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993" w:rsidRPr="00687FE3" w:rsidRDefault="0032362B" w:rsidP="007F0993">
      <w:pPr>
        <w:jc w:val="both"/>
        <w:rPr>
          <w:rFonts w:ascii="Calibri" w:hAnsi="Calibri"/>
          <w:sz w:val="22"/>
          <w:szCs w:val="22"/>
        </w:rPr>
      </w:pPr>
      <w:r w:rsidRPr="00687FE3">
        <w:rPr>
          <w:rFonts w:ascii="Calibri" w:hAnsi="Calibri" w:cs="Lucida Sans Unicode"/>
          <w:b/>
          <w:bCs/>
          <w:noProof/>
          <w:sz w:val="22"/>
          <w:szCs w:val="22"/>
        </w:rPr>
        <w:drawing>
          <wp:anchor distT="0" distB="0" distL="114300" distR="114300" simplePos="0" relativeHeight="251656704" behindDoc="1" locked="0" layoutInCell="1" allowOverlap="1">
            <wp:simplePos x="0" y="0"/>
            <wp:positionH relativeFrom="column">
              <wp:posOffset>4410075</wp:posOffset>
            </wp:positionH>
            <wp:positionV relativeFrom="paragraph">
              <wp:posOffset>130810</wp:posOffset>
            </wp:positionV>
            <wp:extent cx="1485900" cy="1485900"/>
            <wp:effectExtent l="0" t="0" r="0" b="0"/>
            <wp:wrapNone/>
            <wp:docPr id="4" name="Slika 4" descr="zmajcekGZ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majcekGZL"/>
                    <pic:cNvPicPr>
                      <a:picLocks noChangeAspect="1" noChangeArrowheads="1"/>
                    </pic:cNvPicPr>
                  </pic:nvPicPr>
                  <pic:blipFill>
                    <a:blip r:embed="rId8" cstate="print"/>
                    <a:srcRect l="-31746" t="-31746" r="-26984" b="-26984"/>
                    <a:stretch>
                      <a:fillRect/>
                    </a:stretch>
                  </pic:blipFill>
                  <pic:spPr bwMode="auto">
                    <a:xfrm>
                      <a:off x="0" y="0"/>
                      <a:ext cx="1485900" cy="1485900"/>
                    </a:xfrm>
                    <a:prstGeom prst="rect">
                      <a:avLst/>
                    </a:prstGeom>
                    <a:noFill/>
                    <a:ln w="9525">
                      <a:noFill/>
                      <a:miter lim="800000"/>
                      <a:headEnd/>
                      <a:tailEnd/>
                    </a:ln>
                  </pic:spPr>
                </pic:pic>
              </a:graphicData>
            </a:graphic>
          </wp:anchor>
        </w:drawing>
      </w:r>
      <w:r w:rsidR="007F0993" w:rsidRPr="00687FE3">
        <w:rPr>
          <w:rFonts w:ascii="Calibri" w:hAnsi="Calibri"/>
          <w:sz w:val="22"/>
          <w:szCs w:val="22"/>
        </w:rPr>
        <w:t>Gasilska zveza Ljubljana</w:t>
      </w:r>
      <w:r w:rsidR="007F0993" w:rsidRPr="00687FE3">
        <w:rPr>
          <w:rFonts w:ascii="Calibri" w:hAnsi="Calibri"/>
          <w:sz w:val="22"/>
          <w:szCs w:val="22"/>
        </w:rPr>
        <w:tab/>
      </w:r>
      <w:r w:rsidR="007F0993" w:rsidRPr="00687FE3">
        <w:rPr>
          <w:rFonts w:ascii="Calibri" w:hAnsi="Calibri"/>
          <w:sz w:val="22"/>
          <w:szCs w:val="22"/>
        </w:rPr>
        <w:tab/>
      </w:r>
      <w:r w:rsidR="007F0993" w:rsidRPr="00687FE3">
        <w:rPr>
          <w:rFonts w:ascii="Calibri" w:hAnsi="Calibri"/>
          <w:sz w:val="22"/>
          <w:szCs w:val="22"/>
        </w:rPr>
        <w:tab/>
      </w:r>
      <w:r w:rsidR="007F0993" w:rsidRPr="00687FE3">
        <w:rPr>
          <w:rFonts w:ascii="Calibri" w:hAnsi="Calibri"/>
          <w:sz w:val="22"/>
          <w:szCs w:val="22"/>
        </w:rPr>
        <w:tab/>
      </w:r>
      <w:r w:rsidR="007F0993" w:rsidRPr="00687FE3">
        <w:rPr>
          <w:rFonts w:ascii="Calibri" w:hAnsi="Calibri"/>
          <w:sz w:val="22"/>
          <w:szCs w:val="22"/>
        </w:rPr>
        <w:tab/>
      </w:r>
      <w:r w:rsidR="007F0993" w:rsidRPr="00687FE3">
        <w:rPr>
          <w:rFonts w:ascii="Calibri" w:hAnsi="Calibri"/>
          <w:sz w:val="22"/>
          <w:szCs w:val="22"/>
        </w:rPr>
        <w:tab/>
      </w:r>
      <w:r w:rsidR="007F0993" w:rsidRPr="00687FE3">
        <w:rPr>
          <w:rFonts w:ascii="Calibri" w:hAnsi="Calibri"/>
          <w:sz w:val="22"/>
          <w:szCs w:val="22"/>
        </w:rPr>
        <w:tab/>
      </w:r>
      <w:r w:rsidR="007F0993" w:rsidRPr="00687FE3">
        <w:rPr>
          <w:rFonts w:ascii="Calibri" w:hAnsi="Calibri"/>
          <w:sz w:val="22"/>
          <w:szCs w:val="22"/>
        </w:rPr>
        <w:tab/>
      </w:r>
    </w:p>
    <w:p w:rsidR="007F0993" w:rsidRPr="00687FE3" w:rsidRDefault="009939D6" w:rsidP="007F0993">
      <w:pPr>
        <w:jc w:val="both"/>
        <w:rPr>
          <w:rFonts w:ascii="Calibri" w:hAnsi="Calibri"/>
          <w:sz w:val="22"/>
          <w:szCs w:val="22"/>
        </w:rPr>
      </w:pPr>
      <w:r w:rsidRPr="00687FE3">
        <w:rPr>
          <w:rFonts w:ascii="Calibri" w:hAnsi="Calibri" w:cs="Lucida Sans Unicode"/>
          <w:b/>
          <w:bCs/>
          <w:noProof/>
          <w:sz w:val="22"/>
          <w:szCs w:val="22"/>
        </w:rPr>
        <mc:AlternateContent>
          <mc:Choice Requires="wps">
            <w:drawing>
              <wp:anchor distT="0" distB="0" distL="114300" distR="114300" simplePos="0" relativeHeight="251657728" behindDoc="0" locked="0" layoutInCell="1" allowOverlap="1">
                <wp:simplePos x="0" y="0"/>
                <wp:positionH relativeFrom="column">
                  <wp:posOffset>4521835</wp:posOffset>
                </wp:positionH>
                <wp:positionV relativeFrom="paragraph">
                  <wp:posOffset>59055</wp:posOffset>
                </wp:positionV>
                <wp:extent cx="1259840" cy="1260475"/>
                <wp:effectExtent l="172720" t="177165" r="176530" b="172720"/>
                <wp:wrapNone/>
                <wp:docPr id="3"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263784">
                          <a:off x="0" y="0"/>
                          <a:ext cx="1259840" cy="1260475"/>
                        </a:xfrm>
                        <a:prstGeom prst="rect">
                          <a:avLst/>
                        </a:prstGeom>
                        <a:extLst>
                          <a:ext uri="{AF507438-7753-43E0-B8FC-AC1667EBCBE1}">
                            <a14:hiddenEffects xmlns:a14="http://schemas.microsoft.com/office/drawing/2010/main">
                              <a:effectLst/>
                            </a14:hiddenEffects>
                          </a:ext>
                        </a:extLst>
                      </wps:spPr>
                      <wps:txbx>
                        <w:txbxContent>
                          <w:p w:rsidR="009939D6" w:rsidRDefault="009939D6" w:rsidP="009939D6">
                            <w:pPr>
                              <w:pStyle w:val="NormalWeb"/>
                              <w:spacing w:before="0" w:beforeAutospacing="0" w:after="0" w:afterAutospacing="0"/>
                              <w:jc w:val="center"/>
                            </w:pPr>
                          </w:p>
                        </w:txbxContent>
                      </wps:txbx>
                      <wps:bodyPr spcFirstLastPara="1" wrap="square" numCol="1" fromWordArt="1">
                        <a:prstTxWarp prst="textCircle">
                          <a:avLst>
                            <a:gd name="adj" fmla="val 10974859"/>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WordArt 5" o:spid="_x0000_s1026" type="#_x0000_t202" style="position:absolute;left:0;text-align:left;margin-left:356.05pt;margin-top:4.65pt;width:99.2pt;height:99.25pt;rotation:-5749456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" filled="f" stroked="f">
                <o:lock v:ext="edit" shapetype="t"/>
                <v:textbox style="mso-fit-shape-to-text:t">
                  <w:txbxContent>
                    <w:p w:rsidR="009939D6" w:rsidRDefault="009939D6" w:rsidP="009939D6">
                      <w:pPr>
                        <w:pStyle w:val="Navadensplet"/>
                        <w:spacing w:before="0" w:beforeAutospacing="0" w:after="0" w:afterAutospacing="0"/>
                        <w:jc w:val="center"/>
                      </w:pPr>
                    </w:p>
                  </w:txbxContent>
                </v:textbox>
              </v:shape>
            </w:pict>
          </mc:Fallback>
        </mc:AlternateContent>
      </w:r>
      <w:r w:rsidR="006150F6">
        <w:rPr>
          <w:rFonts w:ascii="Calibri" w:hAnsi="Calibri"/>
          <w:sz w:val="22"/>
          <w:szCs w:val="22"/>
        </w:rPr>
        <w:t>Vojkova 19</w:t>
      </w:r>
    </w:p>
    <w:p w:rsidR="007F0993" w:rsidRPr="00687FE3" w:rsidRDefault="006150F6" w:rsidP="007F0993">
      <w:pPr>
        <w:jc w:val="both"/>
        <w:rPr>
          <w:rFonts w:ascii="Calibri" w:hAnsi="Calibri"/>
          <w:sz w:val="22"/>
          <w:szCs w:val="22"/>
        </w:rPr>
      </w:pPr>
      <w:r>
        <w:rPr>
          <w:rFonts w:ascii="Calibri" w:hAnsi="Calibri"/>
          <w:sz w:val="22"/>
          <w:szCs w:val="22"/>
        </w:rPr>
        <w:t>1000 Ljubljana</w:t>
      </w:r>
    </w:p>
    <w:p w:rsidR="007F0993" w:rsidRPr="00687FE3" w:rsidRDefault="003514E3" w:rsidP="007F0993">
      <w:pPr>
        <w:tabs>
          <w:tab w:val="left" w:pos="2670"/>
        </w:tabs>
        <w:rPr>
          <w:rFonts w:ascii="Calibri" w:hAnsi="Calibri" w:cs="Lucida Sans Unicode"/>
          <w:b/>
          <w:bCs/>
        </w:rPr>
      </w:pPr>
      <w:r w:rsidRPr="00687FE3">
        <w:rPr>
          <w:rFonts w:ascii="Calibri" w:hAnsi="Calibri"/>
          <w:sz w:val="22"/>
          <w:szCs w:val="22"/>
        </w:rPr>
        <w:t>Komisija za mladino</w:t>
      </w:r>
      <w:r w:rsidR="007F0993" w:rsidRPr="00687FE3">
        <w:rPr>
          <w:rFonts w:ascii="Calibri" w:hAnsi="Calibri" w:cs="Lucida Sans Unicode"/>
          <w:b/>
          <w:bCs/>
        </w:rPr>
        <w:tab/>
      </w:r>
    </w:p>
    <w:p w:rsidR="007F0993" w:rsidRPr="00687FE3" w:rsidRDefault="007F0993" w:rsidP="007F0993">
      <w:pPr>
        <w:tabs>
          <w:tab w:val="left" w:pos="2670"/>
        </w:tabs>
        <w:rPr>
          <w:rFonts w:ascii="Calibri" w:hAnsi="Calibri" w:cs="Lucida Sans Unicode"/>
          <w:b/>
          <w:bCs/>
        </w:rPr>
      </w:pPr>
      <w:r w:rsidRPr="00687FE3">
        <w:rPr>
          <w:rFonts w:ascii="Calibri" w:hAnsi="Calibri" w:cs="Lucida Sans Unicode"/>
          <w:b/>
          <w:bCs/>
        </w:rPr>
        <w:t xml:space="preserve">         </w:t>
      </w:r>
    </w:p>
    <w:p w:rsidR="007F0993" w:rsidRPr="00687FE3" w:rsidRDefault="007F0993" w:rsidP="007F0993">
      <w:pPr>
        <w:tabs>
          <w:tab w:val="left" w:pos="2670"/>
        </w:tabs>
        <w:rPr>
          <w:rFonts w:ascii="Lucida Sans Unicode" w:hAnsi="Lucida Sans Unicode" w:cs="Lucida Sans Unicode"/>
        </w:rPr>
      </w:pPr>
      <w:r w:rsidRPr="00687FE3">
        <w:rPr>
          <w:rFonts w:ascii="Lucida Sans Unicode" w:hAnsi="Lucida Sans Unicode" w:cs="Lucida Sans Unicode"/>
          <w:b/>
          <w:bCs/>
        </w:rPr>
        <w:t xml:space="preserve">    </w:t>
      </w:r>
    </w:p>
    <w:p w:rsidR="007F0993" w:rsidRPr="00687FE3" w:rsidRDefault="003514E3" w:rsidP="007F0993">
      <w:pPr>
        <w:pStyle w:val="Subtitle"/>
        <w:rPr>
          <w:rFonts w:ascii="Calibri" w:hAnsi="Calibri" w:cs="Lucida Sans Unicode"/>
          <w:sz w:val="22"/>
          <w:szCs w:val="22"/>
          <w:lang w:val="sl-SI"/>
        </w:rPr>
      </w:pPr>
      <w:r w:rsidRPr="00687FE3">
        <w:rPr>
          <w:rFonts w:ascii="Calibri" w:hAnsi="Calibri" w:cs="Lucida Sans Unicode"/>
          <w:sz w:val="22"/>
          <w:szCs w:val="22"/>
          <w:lang w:val="sl-SI"/>
        </w:rPr>
        <w:t>K</w:t>
      </w:r>
      <w:r w:rsidR="007F0993" w:rsidRPr="00687FE3">
        <w:rPr>
          <w:rFonts w:ascii="Calibri" w:hAnsi="Calibri" w:cs="Lucida Sans Unicode"/>
          <w:sz w:val="22"/>
          <w:szCs w:val="22"/>
          <w:lang w:val="sl-SI"/>
        </w:rPr>
        <w:t>omisijam</w:t>
      </w:r>
      <w:r w:rsidRPr="00687FE3">
        <w:rPr>
          <w:rFonts w:ascii="Calibri" w:hAnsi="Calibri" w:cs="Lucida Sans Unicode"/>
          <w:sz w:val="22"/>
          <w:szCs w:val="22"/>
          <w:lang w:val="sl-SI"/>
        </w:rPr>
        <w:t xml:space="preserve"> za mladino</w:t>
      </w:r>
      <w:r w:rsidR="007F0993" w:rsidRPr="00687FE3">
        <w:rPr>
          <w:rFonts w:ascii="Calibri" w:hAnsi="Calibri" w:cs="Lucida Sans Unicode"/>
          <w:sz w:val="22"/>
          <w:szCs w:val="22"/>
          <w:lang w:val="sl-SI"/>
        </w:rPr>
        <w:t xml:space="preserve"> GZL</w:t>
      </w:r>
    </w:p>
    <w:p w:rsidR="007F0993" w:rsidRPr="00687FE3" w:rsidRDefault="007F0993" w:rsidP="007F0993">
      <w:pPr>
        <w:tabs>
          <w:tab w:val="left" w:pos="2670"/>
        </w:tabs>
        <w:rPr>
          <w:rFonts w:ascii="Calibri" w:hAnsi="Calibri" w:cs="Lucida Sans Unicode"/>
        </w:rPr>
      </w:pPr>
    </w:p>
    <w:p w:rsidR="007F0993" w:rsidRPr="00687FE3" w:rsidRDefault="007F0993" w:rsidP="007F0993">
      <w:pPr>
        <w:pStyle w:val="Heading1"/>
        <w:tabs>
          <w:tab w:val="left" w:pos="2670"/>
        </w:tabs>
        <w:rPr>
          <w:rFonts w:ascii="Calibri" w:hAnsi="Calibri" w:cs="Lucida Sans Unicode"/>
        </w:rPr>
      </w:pPr>
      <w:r w:rsidRPr="00687FE3">
        <w:rPr>
          <w:rFonts w:ascii="Calibri" w:hAnsi="Calibri"/>
        </w:rPr>
        <w:t xml:space="preserve">     </w:t>
      </w:r>
    </w:p>
    <w:p w:rsidR="007F0993" w:rsidRPr="00687FE3" w:rsidRDefault="007F0993" w:rsidP="007503E0">
      <w:pPr>
        <w:tabs>
          <w:tab w:val="left" w:pos="2670"/>
        </w:tabs>
        <w:rPr>
          <w:rFonts w:ascii="Calibri" w:hAnsi="Calibri" w:cs="Lucida Sans Unicode"/>
          <w:sz w:val="22"/>
          <w:szCs w:val="22"/>
        </w:rPr>
      </w:pPr>
      <w:r w:rsidRPr="00687FE3">
        <w:rPr>
          <w:rFonts w:ascii="Calibri" w:hAnsi="Calibri" w:cs="Lucida Sans Unicode"/>
          <w:sz w:val="22"/>
          <w:szCs w:val="22"/>
        </w:rPr>
        <w:t xml:space="preserve">Datum: </w:t>
      </w:r>
      <w:r w:rsidR="0006066A">
        <w:rPr>
          <w:rFonts w:ascii="Calibri" w:hAnsi="Calibri" w:cs="Lucida Sans Unicode"/>
          <w:sz w:val="22"/>
          <w:szCs w:val="22"/>
        </w:rPr>
        <w:t>20</w:t>
      </w:r>
      <w:r w:rsidR="007503E0" w:rsidRPr="00687FE3">
        <w:rPr>
          <w:rFonts w:ascii="Calibri" w:hAnsi="Calibri" w:cs="Lucida Sans Unicode"/>
          <w:sz w:val="22"/>
          <w:szCs w:val="22"/>
        </w:rPr>
        <w:t>.</w:t>
      </w:r>
      <w:r w:rsidR="003514E3" w:rsidRPr="00687FE3">
        <w:rPr>
          <w:rFonts w:ascii="Calibri" w:hAnsi="Calibri" w:cs="Lucida Sans Unicode"/>
          <w:sz w:val="22"/>
          <w:szCs w:val="22"/>
        </w:rPr>
        <w:t xml:space="preserve"> </w:t>
      </w:r>
      <w:r w:rsidR="00BA4A53" w:rsidRPr="00687FE3">
        <w:rPr>
          <w:rFonts w:ascii="Calibri" w:hAnsi="Calibri" w:cs="Lucida Sans Unicode"/>
          <w:sz w:val="22"/>
          <w:szCs w:val="22"/>
        </w:rPr>
        <w:t>4</w:t>
      </w:r>
      <w:r w:rsidR="007503E0" w:rsidRPr="00687FE3">
        <w:rPr>
          <w:rFonts w:ascii="Calibri" w:hAnsi="Calibri" w:cs="Lucida Sans Unicode"/>
          <w:sz w:val="22"/>
          <w:szCs w:val="22"/>
        </w:rPr>
        <w:t>.</w:t>
      </w:r>
      <w:r w:rsidR="00533387">
        <w:rPr>
          <w:rFonts w:ascii="Calibri" w:hAnsi="Calibri" w:cs="Lucida Sans Unicode"/>
          <w:sz w:val="22"/>
          <w:szCs w:val="22"/>
        </w:rPr>
        <w:t xml:space="preserve"> 201</w:t>
      </w:r>
      <w:r w:rsidR="006150F6">
        <w:rPr>
          <w:rFonts w:ascii="Calibri" w:hAnsi="Calibri" w:cs="Lucida Sans Unicode"/>
          <w:sz w:val="22"/>
          <w:szCs w:val="22"/>
        </w:rPr>
        <w:t>8</w:t>
      </w:r>
    </w:p>
    <w:p w:rsidR="007F0993" w:rsidRPr="00687FE3" w:rsidRDefault="007F0993" w:rsidP="007F0993">
      <w:pPr>
        <w:jc w:val="both"/>
        <w:rPr>
          <w:rFonts w:ascii="Calibri" w:hAnsi="Calibri" w:cs="Lucida Sans Unicode"/>
        </w:rPr>
      </w:pPr>
    </w:p>
    <w:p w:rsidR="00211020" w:rsidRPr="00687FE3" w:rsidRDefault="00211020" w:rsidP="007F0993">
      <w:pPr>
        <w:jc w:val="both"/>
        <w:rPr>
          <w:rFonts w:ascii="Calibri" w:hAnsi="Calibri" w:cs="Lucida Sans Unicode"/>
        </w:rPr>
      </w:pPr>
    </w:p>
    <w:p w:rsidR="007F0993" w:rsidRPr="00687FE3" w:rsidRDefault="007F0993" w:rsidP="007F0993">
      <w:pPr>
        <w:pStyle w:val="BodyText"/>
        <w:jc w:val="both"/>
        <w:rPr>
          <w:rFonts w:ascii="Calibri" w:hAnsi="Calibri" w:cs="Lucida Sans Unicode"/>
          <w:b w:val="0"/>
          <w:sz w:val="22"/>
          <w:szCs w:val="22"/>
          <w:lang w:val="sl-SI"/>
        </w:rPr>
      </w:pPr>
      <w:r w:rsidRPr="00687FE3">
        <w:rPr>
          <w:rFonts w:ascii="Calibri" w:hAnsi="Calibri" w:cs="Lucida Sans Unicode"/>
          <w:b w:val="0"/>
          <w:sz w:val="22"/>
          <w:szCs w:val="22"/>
          <w:lang w:val="sl-SI"/>
        </w:rPr>
        <w:t xml:space="preserve">Na osnovi programa dela </w:t>
      </w:r>
      <w:r w:rsidR="003514E3" w:rsidRPr="00687FE3">
        <w:rPr>
          <w:rFonts w:ascii="Calibri" w:hAnsi="Calibri" w:cs="Lucida Sans Unicode"/>
          <w:b w:val="0"/>
          <w:sz w:val="22"/>
          <w:szCs w:val="22"/>
          <w:lang w:val="sl-SI"/>
        </w:rPr>
        <w:t>Komisije za mladino</w:t>
      </w:r>
      <w:r w:rsidRPr="00687FE3">
        <w:rPr>
          <w:rFonts w:ascii="Calibri" w:hAnsi="Calibri" w:cs="Lucida Sans Unicode"/>
          <w:b w:val="0"/>
          <w:sz w:val="22"/>
          <w:szCs w:val="22"/>
          <w:lang w:val="sl-SI"/>
        </w:rPr>
        <w:t xml:space="preserve"> Gasilske zveze Ljubljana za le</w:t>
      </w:r>
      <w:r w:rsidR="006150F6">
        <w:rPr>
          <w:rFonts w:ascii="Calibri" w:hAnsi="Calibri" w:cs="Lucida Sans Unicode"/>
          <w:b w:val="0"/>
          <w:sz w:val="22"/>
          <w:szCs w:val="22"/>
          <w:lang w:val="sl-SI"/>
        </w:rPr>
        <w:t>to 2018</w:t>
      </w:r>
      <w:r w:rsidRPr="00687FE3">
        <w:rPr>
          <w:rFonts w:ascii="Calibri" w:hAnsi="Calibri" w:cs="Lucida Sans Unicode"/>
          <w:b w:val="0"/>
          <w:sz w:val="22"/>
          <w:szCs w:val="22"/>
          <w:lang w:val="sl-SI"/>
        </w:rPr>
        <w:t xml:space="preserve"> organiziramo</w:t>
      </w:r>
    </w:p>
    <w:p w:rsidR="007F0993" w:rsidRPr="00687FE3" w:rsidRDefault="007F0993" w:rsidP="007F0993">
      <w:pPr>
        <w:pStyle w:val="Header"/>
        <w:jc w:val="both"/>
        <w:rPr>
          <w:rFonts w:ascii="Calibri" w:hAnsi="Calibri" w:cs="Lucida Sans Unicode"/>
          <w:sz w:val="40"/>
          <w:szCs w:val="40"/>
        </w:rPr>
      </w:pPr>
    </w:p>
    <w:p w:rsidR="00311117" w:rsidRPr="00687FE3" w:rsidRDefault="00311117" w:rsidP="007F0993">
      <w:pPr>
        <w:pStyle w:val="Header"/>
        <w:jc w:val="both"/>
        <w:rPr>
          <w:rFonts w:ascii="Calibri" w:hAnsi="Calibri" w:cs="Lucida Sans Unicode"/>
          <w:sz w:val="40"/>
          <w:szCs w:val="40"/>
        </w:rPr>
      </w:pPr>
    </w:p>
    <w:p w:rsidR="007F0993" w:rsidRPr="00687FE3" w:rsidRDefault="006150F6" w:rsidP="007F0993">
      <w:pPr>
        <w:tabs>
          <w:tab w:val="left" w:pos="0"/>
        </w:tabs>
        <w:ind w:left="-11"/>
        <w:jc w:val="center"/>
        <w:rPr>
          <w:rFonts w:ascii="Calibri" w:hAnsi="Calibri" w:cs="Lucida Sans Unicode"/>
          <w:b/>
          <w:sz w:val="40"/>
          <w:szCs w:val="40"/>
        </w:rPr>
      </w:pPr>
      <w:r>
        <w:rPr>
          <w:rFonts w:ascii="Calibri" w:hAnsi="Calibri" w:cs="Lucida Sans Unicode"/>
          <w:b/>
          <w:sz w:val="40"/>
          <w:szCs w:val="40"/>
        </w:rPr>
        <w:t>2</w:t>
      </w:r>
      <w:r w:rsidR="00AE56D8">
        <w:rPr>
          <w:rFonts w:ascii="Calibri" w:hAnsi="Calibri" w:cs="Lucida Sans Unicode"/>
          <w:b/>
          <w:sz w:val="40"/>
          <w:szCs w:val="40"/>
        </w:rPr>
        <w:t>2</w:t>
      </w:r>
      <w:r w:rsidR="007F0993" w:rsidRPr="00687FE3">
        <w:rPr>
          <w:rFonts w:ascii="Calibri" w:hAnsi="Calibri" w:cs="Lucida Sans Unicode"/>
          <w:b/>
          <w:sz w:val="40"/>
          <w:szCs w:val="40"/>
        </w:rPr>
        <w:t xml:space="preserve">. </w:t>
      </w:r>
      <w:r w:rsidR="00D720E2" w:rsidRPr="00687FE3">
        <w:rPr>
          <w:rFonts w:ascii="Calibri" w:hAnsi="Calibri" w:cs="Lucida Sans Unicode"/>
          <w:b/>
          <w:sz w:val="40"/>
          <w:szCs w:val="40"/>
        </w:rPr>
        <w:t>TRADICIONALNO ORIENTACIJSKO TEKMOVANJE</w:t>
      </w:r>
      <w:r>
        <w:rPr>
          <w:rFonts w:ascii="Calibri" w:hAnsi="Calibri" w:cs="Lucida Sans Unicode"/>
          <w:b/>
          <w:sz w:val="40"/>
          <w:szCs w:val="40"/>
        </w:rPr>
        <w:t xml:space="preserve"> GASILSKE MLADINE 2018</w:t>
      </w:r>
      <w:r w:rsidR="00D720E2" w:rsidRPr="00687FE3">
        <w:rPr>
          <w:rFonts w:ascii="Calibri" w:hAnsi="Calibri" w:cs="Lucida Sans Unicode"/>
          <w:b/>
          <w:sz w:val="40"/>
          <w:szCs w:val="40"/>
        </w:rPr>
        <w:t xml:space="preserve"> GASILSKE ZVEZE LJUBLJANA</w:t>
      </w:r>
    </w:p>
    <w:p w:rsidR="007F0993" w:rsidRPr="00687FE3" w:rsidRDefault="007F0993" w:rsidP="007F0993">
      <w:pPr>
        <w:ind w:left="360"/>
        <w:jc w:val="both"/>
        <w:rPr>
          <w:rFonts w:ascii="Calibri" w:hAnsi="Calibri" w:cs="Lucida Sans Unicode"/>
          <w:b/>
          <w:sz w:val="28"/>
        </w:rPr>
      </w:pPr>
    </w:p>
    <w:p w:rsidR="00211020" w:rsidRPr="00687FE3" w:rsidRDefault="007503E0" w:rsidP="007F0993">
      <w:pPr>
        <w:jc w:val="center"/>
        <w:rPr>
          <w:rFonts w:ascii="Calibri" w:hAnsi="Calibri" w:cs="Lucida Sans Unicode"/>
          <w:b/>
        </w:rPr>
      </w:pPr>
      <w:r w:rsidRPr="00687FE3">
        <w:rPr>
          <w:rFonts w:ascii="Calibri" w:hAnsi="Calibri" w:cs="Lucida Sans Unicode"/>
          <w:b/>
        </w:rPr>
        <w:t xml:space="preserve">ki bo </w:t>
      </w:r>
      <w:r w:rsidR="00867D52" w:rsidRPr="00687FE3">
        <w:rPr>
          <w:rFonts w:ascii="Calibri" w:hAnsi="Calibri" w:cs="Lucida Sans Unicode"/>
          <w:b/>
        </w:rPr>
        <w:t>potekal</w:t>
      </w:r>
      <w:r w:rsidR="00E5003C" w:rsidRPr="00687FE3">
        <w:rPr>
          <w:rFonts w:ascii="Calibri" w:hAnsi="Calibri" w:cs="Lucida Sans Unicode"/>
          <w:b/>
        </w:rPr>
        <w:t>o</w:t>
      </w:r>
      <w:r w:rsidR="00867D52" w:rsidRPr="00687FE3">
        <w:rPr>
          <w:rFonts w:ascii="Calibri" w:hAnsi="Calibri" w:cs="Lucida Sans Unicode"/>
          <w:b/>
        </w:rPr>
        <w:t xml:space="preserve"> </w:t>
      </w:r>
      <w:r w:rsidR="003514E3" w:rsidRPr="00687FE3">
        <w:rPr>
          <w:rFonts w:ascii="Calibri" w:hAnsi="Calibri" w:cs="Lucida Sans Unicode"/>
          <w:b/>
        </w:rPr>
        <w:t xml:space="preserve">v </w:t>
      </w:r>
      <w:r w:rsidR="009939D6" w:rsidRPr="00687FE3">
        <w:rPr>
          <w:rFonts w:ascii="Calibri" w:hAnsi="Calibri" w:cs="Lucida Sans Unicode"/>
          <w:b/>
        </w:rPr>
        <w:t>soboto</w:t>
      </w:r>
      <w:r w:rsidR="00E5003C" w:rsidRPr="00687FE3">
        <w:rPr>
          <w:rFonts w:ascii="Calibri" w:hAnsi="Calibri" w:cs="Lucida Sans Unicode"/>
          <w:b/>
        </w:rPr>
        <w:t xml:space="preserve">, </w:t>
      </w:r>
      <w:r w:rsidR="00533387">
        <w:rPr>
          <w:rFonts w:ascii="Calibri" w:hAnsi="Calibri" w:cs="Lucida Sans Unicode"/>
          <w:b/>
        </w:rPr>
        <w:t>1</w:t>
      </w:r>
      <w:r w:rsidR="006150F6">
        <w:rPr>
          <w:rFonts w:ascii="Calibri" w:hAnsi="Calibri" w:cs="Lucida Sans Unicode"/>
          <w:b/>
        </w:rPr>
        <w:t>9</w:t>
      </w:r>
      <w:r w:rsidR="00533387">
        <w:rPr>
          <w:rFonts w:ascii="Calibri" w:hAnsi="Calibri" w:cs="Lucida Sans Unicode"/>
          <w:b/>
        </w:rPr>
        <w:t>. 5. 201</w:t>
      </w:r>
      <w:r w:rsidR="000C6C0C">
        <w:rPr>
          <w:rFonts w:ascii="Calibri" w:hAnsi="Calibri" w:cs="Lucida Sans Unicode"/>
          <w:b/>
        </w:rPr>
        <w:t>8</w:t>
      </w:r>
      <w:r w:rsidR="007F0993" w:rsidRPr="00687FE3">
        <w:rPr>
          <w:rFonts w:ascii="Calibri" w:hAnsi="Calibri" w:cs="Lucida Sans Unicode"/>
          <w:b/>
        </w:rPr>
        <w:t xml:space="preserve"> </w:t>
      </w:r>
    </w:p>
    <w:p w:rsidR="007F0993" w:rsidRPr="00687FE3" w:rsidRDefault="00867D52" w:rsidP="007F0993">
      <w:pPr>
        <w:jc w:val="center"/>
        <w:rPr>
          <w:rFonts w:ascii="Calibri" w:hAnsi="Calibri" w:cs="Lucida Sans Unicode"/>
          <w:sz w:val="22"/>
          <w:szCs w:val="22"/>
        </w:rPr>
      </w:pPr>
      <w:r w:rsidRPr="00687FE3">
        <w:rPr>
          <w:rFonts w:ascii="Calibri" w:hAnsi="Calibri" w:cs="Lucida Sans Unicode"/>
          <w:sz w:val="22"/>
          <w:szCs w:val="22"/>
        </w:rPr>
        <w:t>(</w:t>
      </w:r>
      <w:r w:rsidR="00E5003C" w:rsidRPr="00687FE3">
        <w:rPr>
          <w:rFonts w:ascii="Calibri" w:hAnsi="Calibri" w:cs="Lucida Sans Unicode"/>
          <w:sz w:val="22"/>
          <w:szCs w:val="22"/>
        </w:rPr>
        <w:t xml:space="preserve">lokacija in </w:t>
      </w:r>
      <w:r w:rsidR="00692CAF" w:rsidRPr="00687FE3">
        <w:rPr>
          <w:rFonts w:ascii="Calibri" w:hAnsi="Calibri" w:cs="Lucida Sans Unicode"/>
          <w:sz w:val="22"/>
          <w:szCs w:val="22"/>
        </w:rPr>
        <w:t>časovni razpored bo</w:t>
      </w:r>
      <w:r w:rsidR="00E5003C" w:rsidRPr="00687FE3">
        <w:rPr>
          <w:rFonts w:ascii="Calibri" w:hAnsi="Calibri" w:cs="Lucida Sans Unicode"/>
          <w:sz w:val="22"/>
          <w:szCs w:val="22"/>
        </w:rPr>
        <w:t>sta</w:t>
      </w:r>
      <w:r w:rsidR="00692CAF" w:rsidRPr="00687FE3">
        <w:rPr>
          <w:rFonts w:ascii="Calibri" w:hAnsi="Calibri" w:cs="Lucida Sans Unicode"/>
          <w:sz w:val="22"/>
          <w:szCs w:val="22"/>
        </w:rPr>
        <w:t xml:space="preserve"> objavljen</w:t>
      </w:r>
      <w:r w:rsidR="00E5003C" w:rsidRPr="00687FE3">
        <w:rPr>
          <w:rFonts w:ascii="Calibri" w:hAnsi="Calibri" w:cs="Lucida Sans Unicode"/>
          <w:sz w:val="22"/>
          <w:szCs w:val="22"/>
        </w:rPr>
        <w:t>a</w:t>
      </w:r>
      <w:r w:rsidR="00692CAF" w:rsidRPr="00687FE3">
        <w:rPr>
          <w:rFonts w:ascii="Calibri" w:hAnsi="Calibri" w:cs="Lucida Sans Unicode"/>
          <w:sz w:val="22"/>
          <w:szCs w:val="22"/>
        </w:rPr>
        <w:t xml:space="preserve"> naknadno</w:t>
      </w:r>
      <w:r w:rsidR="00FF2020" w:rsidRPr="00687FE3">
        <w:rPr>
          <w:rFonts w:ascii="Calibri" w:hAnsi="Calibri" w:cs="Lucida Sans Unicode"/>
          <w:sz w:val="22"/>
          <w:szCs w:val="22"/>
        </w:rPr>
        <w:t xml:space="preserve"> s spremnim dopisom) </w:t>
      </w:r>
    </w:p>
    <w:p w:rsidR="007F0993" w:rsidRPr="00687FE3" w:rsidRDefault="007F0993" w:rsidP="007F0993">
      <w:pPr>
        <w:jc w:val="both"/>
        <w:rPr>
          <w:rFonts w:ascii="Calibri" w:hAnsi="Calibri" w:cs="Lucida Sans Unicode"/>
        </w:rPr>
      </w:pPr>
    </w:p>
    <w:p w:rsidR="00211020" w:rsidRPr="00687FE3" w:rsidRDefault="00211020" w:rsidP="007F0993">
      <w:pPr>
        <w:jc w:val="both"/>
        <w:rPr>
          <w:rFonts w:ascii="Calibri" w:hAnsi="Calibri" w:cs="Lucida Sans Unicode"/>
        </w:rPr>
      </w:pPr>
    </w:p>
    <w:p w:rsidR="007F0993" w:rsidRPr="00687FE3" w:rsidRDefault="00506168" w:rsidP="0065442C">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 xml:space="preserve">PRAVICA </w:t>
      </w:r>
      <w:r w:rsidR="00336A17" w:rsidRPr="00687FE3">
        <w:rPr>
          <w:rFonts w:ascii="Calibri" w:hAnsi="Calibri" w:cs="Lucida Sans Unicode"/>
          <w:b/>
          <w:sz w:val="22"/>
          <w:szCs w:val="22"/>
        </w:rPr>
        <w:t>DO UDELEŽBE</w:t>
      </w:r>
      <w:r w:rsidRPr="00687FE3">
        <w:rPr>
          <w:rFonts w:ascii="Calibri" w:hAnsi="Calibri" w:cs="Lucida Sans Unicode"/>
          <w:b/>
          <w:sz w:val="22"/>
          <w:szCs w:val="22"/>
        </w:rPr>
        <w:t xml:space="preserve"> IN </w:t>
      </w:r>
      <w:r w:rsidR="003514E3" w:rsidRPr="00687FE3">
        <w:rPr>
          <w:rFonts w:ascii="Calibri" w:hAnsi="Calibri" w:cs="Lucida Sans Unicode"/>
          <w:b/>
          <w:sz w:val="22"/>
          <w:szCs w:val="22"/>
        </w:rPr>
        <w:t>KATEGORIJE</w:t>
      </w:r>
    </w:p>
    <w:p w:rsidR="00506168" w:rsidRPr="00687FE3" w:rsidRDefault="00506168" w:rsidP="00506168">
      <w:pPr>
        <w:jc w:val="both"/>
        <w:rPr>
          <w:rFonts w:ascii="Calibri" w:hAnsi="Calibri" w:cs="Lucida Sans Unicode"/>
          <w:sz w:val="22"/>
          <w:szCs w:val="22"/>
        </w:rPr>
      </w:pPr>
      <w:r w:rsidRPr="00687FE3">
        <w:rPr>
          <w:rFonts w:ascii="Calibri" w:hAnsi="Calibri" w:cs="Lucida Sans Unicode"/>
          <w:sz w:val="22"/>
          <w:szCs w:val="22"/>
        </w:rPr>
        <w:t xml:space="preserve">Pravico </w:t>
      </w:r>
      <w:r w:rsidR="00336A17" w:rsidRPr="00687FE3">
        <w:rPr>
          <w:rFonts w:ascii="Calibri" w:hAnsi="Calibri" w:cs="Lucida Sans Unicode"/>
          <w:sz w:val="22"/>
          <w:szCs w:val="22"/>
        </w:rPr>
        <w:t>do udeležbe</w:t>
      </w:r>
      <w:r w:rsidRPr="00687FE3">
        <w:rPr>
          <w:rFonts w:ascii="Calibri" w:hAnsi="Calibri" w:cs="Lucida Sans Unicode"/>
          <w:sz w:val="22"/>
          <w:szCs w:val="22"/>
        </w:rPr>
        <w:t xml:space="preserve"> na </w:t>
      </w:r>
      <w:r w:rsidR="00336A17" w:rsidRPr="00687FE3">
        <w:rPr>
          <w:rFonts w:ascii="Calibri" w:hAnsi="Calibri" w:cs="Lucida Sans Unicode"/>
          <w:sz w:val="22"/>
          <w:szCs w:val="22"/>
        </w:rPr>
        <w:t>orientacijskem tekmovanju</w:t>
      </w:r>
      <w:r w:rsidRPr="00687FE3">
        <w:rPr>
          <w:rFonts w:ascii="Calibri" w:hAnsi="Calibri" w:cs="Lucida Sans Unicode"/>
          <w:sz w:val="22"/>
          <w:szCs w:val="22"/>
        </w:rPr>
        <w:t xml:space="preserve"> gasilske mladine</w:t>
      </w:r>
      <w:r w:rsidR="00336A17" w:rsidRPr="00687FE3">
        <w:rPr>
          <w:rFonts w:ascii="Calibri" w:hAnsi="Calibri" w:cs="Lucida Sans Unicode"/>
          <w:sz w:val="22"/>
          <w:szCs w:val="22"/>
        </w:rPr>
        <w:t xml:space="preserve"> Gasilske zveze Ljubljana</w:t>
      </w:r>
      <w:r w:rsidRPr="00687FE3">
        <w:rPr>
          <w:rFonts w:ascii="Calibri" w:hAnsi="Calibri" w:cs="Lucida Sans Unicode"/>
          <w:sz w:val="22"/>
          <w:szCs w:val="22"/>
        </w:rPr>
        <w:t xml:space="preserve"> imajo ekipe PGD</w:t>
      </w:r>
      <w:r w:rsidR="00336A17" w:rsidRPr="00687FE3">
        <w:rPr>
          <w:rFonts w:ascii="Calibri" w:hAnsi="Calibri" w:cs="Lucida Sans Unicode"/>
          <w:sz w:val="22"/>
          <w:szCs w:val="22"/>
        </w:rPr>
        <w:t xml:space="preserve"> članic Gasilske zveze Ljubljana</w:t>
      </w:r>
      <w:r w:rsidRPr="00687FE3">
        <w:rPr>
          <w:rFonts w:ascii="Calibri" w:hAnsi="Calibri" w:cs="Lucida Sans Unicode"/>
          <w:sz w:val="22"/>
          <w:szCs w:val="22"/>
        </w:rPr>
        <w:t xml:space="preserve">, ki tekmujejo v </w:t>
      </w:r>
      <w:r w:rsidR="00AF6037" w:rsidRPr="00687FE3">
        <w:rPr>
          <w:rFonts w:ascii="Calibri" w:hAnsi="Calibri" w:cs="Lucida Sans Unicode"/>
          <w:sz w:val="22"/>
          <w:szCs w:val="22"/>
        </w:rPr>
        <w:t xml:space="preserve">šestih </w:t>
      </w:r>
      <w:r w:rsidRPr="00687FE3">
        <w:rPr>
          <w:rFonts w:ascii="Calibri" w:hAnsi="Calibri" w:cs="Lucida Sans Unicode"/>
          <w:sz w:val="22"/>
          <w:szCs w:val="22"/>
        </w:rPr>
        <w:t>kategorijah:</w:t>
      </w:r>
    </w:p>
    <w:p w:rsidR="00AF6037" w:rsidRPr="00687FE3" w:rsidRDefault="00F06AD3" w:rsidP="007F0993">
      <w:pPr>
        <w:numPr>
          <w:ilvl w:val="0"/>
          <w:numId w:val="1"/>
        </w:numPr>
        <w:jc w:val="both"/>
        <w:rPr>
          <w:rFonts w:ascii="Calibri" w:hAnsi="Calibri" w:cs="Lucida Sans Unicode"/>
          <w:b/>
          <w:sz w:val="22"/>
          <w:szCs w:val="22"/>
        </w:rPr>
      </w:pPr>
      <w:r w:rsidRPr="00687FE3">
        <w:rPr>
          <w:rFonts w:ascii="Calibri" w:hAnsi="Calibri" w:cs="Lucida Sans Unicode"/>
          <w:b/>
          <w:sz w:val="22"/>
          <w:szCs w:val="22"/>
        </w:rPr>
        <w:t>kategorija PIONIRJI (ekipa fantov ali mešano) – od 7 do 11 let (letniki 200</w:t>
      </w:r>
      <w:r w:rsidR="006150F6">
        <w:rPr>
          <w:rFonts w:ascii="Calibri" w:hAnsi="Calibri" w:cs="Lucida Sans Unicode"/>
          <w:b/>
          <w:sz w:val="22"/>
          <w:szCs w:val="22"/>
        </w:rPr>
        <w:t>7</w:t>
      </w:r>
      <w:r w:rsidR="00533387">
        <w:rPr>
          <w:rFonts w:ascii="Calibri" w:hAnsi="Calibri" w:cs="Lucida Sans Unicode"/>
          <w:b/>
          <w:sz w:val="22"/>
          <w:szCs w:val="22"/>
        </w:rPr>
        <w:t>–201</w:t>
      </w:r>
      <w:r w:rsidR="006150F6">
        <w:rPr>
          <w:rFonts w:ascii="Calibri" w:hAnsi="Calibri" w:cs="Lucida Sans Unicode"/>
          <w:b/>
          <w:sz w:val="22"/>
          <w:szCs w:val="22"/>
        </w:rPr>
        <w:t>1</w:t>
      </w:r>
      <w:r w:rsidR="00E04744" w:rsidRPr="00687FE3">
        <w:rPr>
          <w:rFonts w:ascii="Calibri" w:hAnsi="Calibri" w:cs="Lucida Sans Unicode"/>
          <w:b/>
          <w:sz w:val="22"/>
          <w:szCs w:val="22"/>
        </w:rPr>
        <w:t>; GŠTD, 2013</w:t>
      </w:r>
      <w:r w:rsidRPr="00687FE3">
        <w:rPr>
          <w:rFonts w:ascii="Calibri" w:hAnsi="Calibri" w:cs="Lucida Sans Unicode"/>
          <w:b/>
          <w:sz w:val="22"/>
          <w:szCs w:val="22"/>
        </w:rPr>
        <w:t>)</w:t>
      </w:r>
      <w:r w:rsidR="00E04744" w:rsidRPr="00687FE3">
        <w:rPr>
          <w:rFonts w:ascii="Calibri" w:hAnsi="Calibri" w:cs="Lucida Sans Unicode"/>
          <w:b/>
          <w:sz w:val="22"/>
          <w:szCs w:val="22"/>
        </w:rPr>
        <w:t>,</w:t>
      </w:r>
      <w:r w:rsidRPr="00687FE3">
        <w:rPr>
          <w:rFonts w:ascii="Calibri" w:hAnsi="Calibri" w:cs="Lucida Sans Unicode"/>
          <w:b/>
          <w:sz w:val="22"/>
          <w:szCs w:val="22"/>
        </w:rPr>
        <w:t xml:space="preserve"> </w:t>
      </w:r>
    </w:p>
    <w:p w:rsidR="00F06AD3" w:rsidRPr="00687FE3" w:rsidRDefault="00F06AD3" w:rsidP="007F0993">
      <w:pPr>
        <w:numPr>
          <w:ilvl w:val="0"/>
          <w:numId w:val="1"/>
        </w:numPr>
        <w:jc w:val="both"/>
        <w:rPr>
          <w:rFonts w:ascii="Calibri" w:hAnsi="Calibri" w:cs="Lucida Sans Unicode"/>
          <w:b/>
          <w:sz w:val="22"/>
          <w:szCs w:val="22"/>
        </w:rPr>
      </w:pPr>
      <w:r w:rsidRPr="00687FE3">
        <w:rPr>
          <w:rFonts w:ascii="Calibri" w:hAnsi="Calibri" w:cs="Lucida Sans Unicode"/>
          <w:b/>
          <w:sz w:val="22"/>
          <w:szCs w:val="22"/>
        </w:rPr>
        <w:t>kategorija PIONIRKE – od 7 do 11 let (letniki 200</w:t>
      </w:r>
      <w:r w:rsidR="006150F6">
        <w:rPr>
          <w:rFonts w:ascii="Calibri" w:hAnsi="Calibri" w:cs="Lucida Sans Unicode"/>
          <w:b/>
          <w:sz w:val="22"/>
          <w:szCs w:val="22"/>
        </w:rPr>
        <w:t>7</w:t>
      </w:r>
      <w:r w:rsidR="00533387">
        <w:rPr>
          <w:rFonts w:ascii="Calibri" w:hAnsi="Calibri" w:cs="Lucida Sans Unicode"/>
          <w:b/>
          <w:sz w:val="22"/>
          <w:szCs w:val="22"/>
        </w:rPr>
        <w:t>–201</w:t>
      </w:r>
      <w:r w:rsidR="006150F6">
        <w:rPr>
          <w:rFonts w:ascii="Calibri" w:hAnsi="Calibri" w:cs="Lucida Sans Unicode"/>
          <w:b/>
          <w:sz w:val="22"/>
          <w:szCs w:val="22"/>
        </w:rPr>
        <w:t>1</w:t>
      </w:r>
      <w:r w:rsidR="00E04744" w:rsidRPr="00687FE3">
        <w:rPr>
          <w:rFonts w:ascii="Calibri" w:hAnsi="Calibri" w:cs="Lucida Sans Unicode"/>
          <w:b/>
          <w:sz w:val="22"/>
          <w:szCs w:val="22"/>
        </w:rPr>
        <w:t>; GŠTD, 2013</w:t>
      </w:r>
      <w:r w:rsidRPr="00687FE3">
        <w:rPr>
          <w:rFonts w:ascii="Calibri" w:hAnsi="Calibri" w:cs="Lucida Sans Unicode"/>
          <w:b/>
          <w:sz w:val="22"/>
          <w:szCs w:val="22"/>
        </w:rPr>
        <w:t>)</w:t>
      </w:r>
      <w:r w:rsidR="00E04744" w:rsidRPr="00687FE3">
        <w:rPr>
          <w:rFonts w:ascii="Calibri" w:hAnsi="Calibri" w:cs="Lucida Sans Unicode"/>
          <w:b/>
          <w:sz w:val="22"/>
          <w:szCs w:val="22"/>
        </w:rPr>
        <w:t>,</w:t>
      </w:r>
    </w:p>
    <w:p w:rsidR="00200513" w:rsidRPr="00687FE3" w:rsidRDefault="00F06AD3" w:rsidP="007F0993">
      <w:pPr>
        <w:numPr>
          <w:ilvl w:val="0"/>
          <w:numId w:val="1"/>
        </w:numPr>
        <w:jc w:val="both"/>
        <w:rPr>
          <w:rFonts w:ascii="Calibri" w:hAnsi="Calibri" w:cs="Lucida Sans Unicode"/>
          <w:b/>
          <w:sz w:val="22"/>
          <w:szCs w:val="22"/>
        </w:rPr>
      </w:pPr>
      <w:r w:rsidRPr="00687FE3">
        <w:rPr>
          <w:rFonts w:ascii="Calibri" w:hAnsi="Calibri" w:cs="Lucida Sans Unicode"/>
          <w:b/>
          <w:sz w:val="22"/>
          <w:szCs w:val="22"/>
        </w:rPr>
        <w:t>kategorija MLADINCI (ekipa fantov ali mešano)</w:t>
      </w:r>
      <w:r w:rsidR="00200513" w:rsidRPr="00687FE3">
        <w:rPr>
          <w:rFonts w:ascii="Calibri" w:hAnsi="Calibri" w:cs="Lucida Sans Unicode"/>
          <w:b/>
          <w:sz w:val="22"/>
          <w:szCs w:val="22"/>
        </w:rPr>
        <w:t xml:space="preserve"> – od 12 do 16 let (letniki </w:t>
      </w:r>
      <w:r w:rsidR="00533387">
        <w:rPr>
          <w:rFonts w:ascii="Calibri" w:hAnsi="Calibri" w:cs="Lucida Sans Unicode"/>
          <w:b/>
          <w:sz w:val="22"/>
          <w:szCs w:val="22"/>
        </w:rPr>
        <w:t>200</w:t>
      </w:r>
      <w:r w:rsidR="006150F6">
        <w:rPr>
          <w:rFonts w:ascii="Calibri" w:hAnsi="Calibri" w:cs="Lucida Sans Unicode"/>
          <w:b/>
          <w:sz w:val="22"/>
          <w:szCs w:val="22"/>
        </w:rPr>
        <w:t>2</w:t>
      </w:r>
      <w:r w:rsidR="00533387">
        <w:rPr>
          <w:rFonts w:ascii="Calibri" w:hAnsi="Calibri" w:cs="Lucida Sans Unicode"/>
          <w:b/>
          <w:sz w:val="22"/>
          <w:szCs w:val="22"/>
        </w:rPr>
        <w:t>–200</w:t>
      </w:r>
      <w:r w:rsidR="006150F6">
        <w:rPr>
          <w:rFonts w:ascii="Calibri" w:hAnsi="Calibri" w:cs="Lucida Sans Unicode"/>
          <w:b/>
          <w:sz w:val="22"/>
          <w:szCs w:val="22"/>
        </w:rPr>
        <w:t>6</w:t>
      </w:r>
      <w:r w:rsidR="00E04744" w:rsidRPr="00687FE3">
        <w:rPr>
          <w:rFonts w:ascii="Calibri" w:hAnsi="Calibri" w:cs="Lucida Sans Unicode"/>
          <w:b/>
          <w:sz w:val="22"/>
          <w:szCs w:val="22"/>
        </w:rPr>
        <w:t>; GŠTD, 2013</w:t>
      </w:r>
      <w:r w:rsidR="00200513" w:rsidRPr="00687FE3">
        <w:rPr>
          <w:rFonts w:ascii="Calibri" w:hAnsi="Calibri" w:cs="Lucida Sans Unicode"/>
          <w:b/>
          <w:sz w:val="22"/>
          <w:szCs w:val="22"/>
        </w:rPr>
        <w:t>)</w:t>
      </w:r>
      <w:r w:rsidR="00E04744" w:rsidRPr="00687FE3">
        <w:rPr>
          <w:rFonts w:ascii="Calibri" w:hAnsi="Calibri" w:cs="Lucida Sans Unicode"/>
          <w:b/>
          <w:sz w:val="22"/>
          <w:szCs w:val="22"/>
        </w:rPr>
        <w:t>,</w:t>
      </w:r>
    </w:p>
    <w:p w:rsidR="00AF6037" w:rsidRPr="00687FE3" w:rsidRDefault="00B24696" w:rsidP="007F0993">
      <w:pPr>
        <w:numPr>
          <w:ilvl w:val="0"/>
          <w:numId w:val="1"/>
        </w:numPr>
        <w:jc w:val="both"/>
        <w:rPr>
          <w:rFonts w:ascii="Calibri" w:hAnsi="Calibri" w:cs="Lucida Sans Unicode"/>
          <w:b/>
          <w:sz w:val="22"/>
          <w:szCs w:val="22"/>
        </w:rPr>
      </w:pPr>
      <w:r w:rsidRPr="00687FE3">
        <w:rPr>
          <w:rFonts w:ascii="Calibri" w:hAnsi="Calibri" w:cs="Lucida Sans Unicode"/>
          <w:b/>
          <w:sz w:val="22"/>
          <w:szCs w:val="22"/>
        </w:rPr>
        <w:t>kategorija MLADINKE</w:t>
      </w:r>
      <w:r w:rsidR="00200513" w:rsidRPr="00687FE3">
        <w:rPr>
          <w:rFonts w:ascii="Calibri" w:hAnsi="Calibri" w:cs="Lucida Sans Unicode"/>
          <w:b/>
          <w:sz w:val="22"/>
          <w:szCs w:val="22"/>
        </w:rPr>
        <w:t xml:space="preserve"> – o</w:t>
      </w:r>
      <w:r w:rsidR="00533387">
        <w:rPr>
          <w:rFonts w:ascii="Calibri" w:hAnsi="Calibri" w:cs="Lucida Sans Unicode"/>
          <w:b/>
          <w:sz w:val="22"/>
          <w:szCs w:val="22"/>
        </w:rPr>
        <w:t>d 12 do 16 let (letniki 200</w:t>
      </w:r>
      <w:r w:rsidR="006150F6">
        <w:rPr>
          <w:rFonts w:ascii="Calibri" w:hAnsi="Calibri" w:cs="Lucida Sans Unicode"/>
          <w:b/>
          <w:sz w:val="22"/>
          <w:szCs w:val="22"/>
        </w:rPr>
        <w:t>2</w:t>
      </w:r>
      <w:r w:rsidR="00533387">
        <w:rPr>
          <w:rFonts w:ascii="Calibri" w:hAnsi="Calibri" w:cs="Lucida Sans Unicode"/>
          <w:b/>
          <w:sz w:val="22"/>
          <w:szCs w:val="22"/>
        </w:rPr>
        <w:t>–200</w:t>
      </w:r>
      <w:r w:rsidR="006150F6">
        <w:rPr>
          <w:rFonts w:ascii="Calibri" w:hAnsi="Calibri" w:cs="Lucida Sans Unicode"/>
          <w:b/>
          <w:sz w:val="22"/>
          <w:szCs w:val="22"/>
        </w:rPr>
        <w:t>6</w:t>
      </w:r>
      <w:r w:rsidR="00E04744" w:rsidRPr="00687FE3">
        <w:rPr>
          <w:rFonts w:ascii="Calibri" w:hAnsi="Calibri" w:cs="Lucida Sans Unicode"/>
          <w:b/>
          <w:sz w:val="22"/>
          <w:szCs w:val="22"/>
        </w:rPr>
        <w:t>; GŠTD, 2013</w:t>
      </w:r>
      <w:r w:rsidR="00200513" w:rsidRPr="00687FE3">
        <w:rPr>
          <w:rFonts w:ascii="Calibri" w:hAnsi="Calibri" w:cs="Lucida Sans Unicode"/>
          <w:b/>
          <w:sz w:val="22"/>
          <w:szCs w:val="22"/>
        </w:rPr>
        <w:t>)</w:t>
      </w:r>
      <w:r w:rsidR="00E04744" w:rsidRPr="00687FE3">
        <w:rPr>
          <w:rFonts w:ascii="Calibri" w:hAnsi="Calibri" w:cs="Lucida Sans Unicode"/>
          <w:b/>
          <w:sz w:val="22"/>
          <w:szCs w:val="22"/>
        </w:rPr>
        <w:t>,</w:t>
      </w:r>
    </w:p>
    <w:p w:rsidR="00AF6037" w:rsidRPr="00687FE3" w:rsidRDefault="00E04744" w:rsidP="007F0993">
      <w:pPr>
        <w:numPr>
          <w:ilvl w:val="0"/>
          <w:numId w:val="1"/>
        </w:numPr>
        <w:jc w:val="both"/>
        <w:rPr>
          <w:rFonts w:ascii="Calibri" w:hAnsi="Calibri" w:cs="Lucida Sans Unicode"/>
          <w:b/>
          <w:sz w:val="22"/>
          <w:szCs w:val="22"/>
        </w:rPr>
      </w:pPr>
      <w:r w:rsidRPr="00687FE3">
        <w:rPr>
          <w:rFonts w:ascii="Calibri" w:hAnsi="Calibri" w:cs="Lucida Sans Unicode"/>
          <w:b/>
          <w:sz w:val="22"/>
          <w:szCs w:val="22"/>
        </w:rPr>
        <w:t>kategorija GASILCI PRIPRAVNIKI (ekipa fantov ali mešano)</w:t>
      </w:r>
      <w:r w:rsidR="0032362B" w:rsidRPr="00687FE3">
        <w:rPr>
          <w:rFonts w:ascii="Calibri" w:hAnsi="Calibri" w:cs="Lucida Sans Unicode"/>
          <w:b/>
          <w:sz w:val="22"/>
          <w:szCs w:val="22"/>
        </w:rPr>
        <w:t xml:space="preserve"> </w:t>
      </w:r>
      <w:r w:rsidR="00533387">
        <w:rPr>
          <w:rFonts w:ascii="Calibri" w:hAnsi="Calibri" w:cs="Lucida Sans Unicode"/>
          <w:b/>
          <w:sz w:val="22"/>
          <w:szCs w:val="22"/>
        </w:rPr>
        <w:t xml:space="preserve">– od 16 do 18 let (letniki </w:t>
      </w:r>
      <w:r w:rsidR="001F5319">
        <w:rPr>
          <w:rFonts w:ascii="Calibri" w:hAnsi="Calibri" w:cs="Lucida Sans Unicode"/>
          <w:b/>
          <w:sz w:val="22"/>
          <w:szCs w:val="22"/>
        </w:rPr>
        <w:t>2000</w:t>
      </w:r>
      <w:r w:rsidR="006150F6">
        <w:rPr>
          <w:rFonts w:ascii="Calibri" w:hAnsi="Calibri" w:cs="Lucida Sans Unicode"/>
          <w:b/>
          <w:sz w:val="22"/>
          <w:szCs w:val="22"/>
        </w:rPr>
        <w:t>–2002</w:t>
      </w:r>
      <w:r w:rsidRPr="00687FE3">
        <w:rPr>
          <w:rFonts w:ascii="Calibri" w:hAnsi="Calibri" w:cs="Lucida Sans Unicode"/>
          <w:b/>
          <w:sz w:val="22"/>
          <w:szCs w:val="22"/>
        </w:rPr>
        <w:t>; GŠTD, 2013),</w:t>
      </w:r>
    </w:p>
    <w:p w:rsidR="00E04744" w:rsidRPr="00687FE3" w:rsidRDefault="00E04744" w:rsidP="007F0993">
      <w:pPr>
        <w:numPr>
          <w:ilvl w:val="0"/>
          <w:numId w:val="1"/>
        </w:numPr>
        <w:jc w:val="both"/>
        <w:rPr>
          <w:rFonts w:ascii="Calibri" w:hAnsi="Calibri" w:cs="Lucida Sans Unicode"/>
          <w:b/>
          <w:sz w:val="22"/>
          <w:szCs w:val="22"/>
        </w:rPr>
      </w:pPr>
      <w:r w:rsidRPr="00687FE3">
        <w:rPr>
          <w:rFonts w:ascii="Calibri" w:hAnsi="Calibri" w:cs="Lucida Sans Unicode"/>
          <w:b/>
          <w:sz w:val="22"/>
          <w:szCs w:val="22"/>
        </w:rPr>
        <w:t xml:space="preserve">kategorija GASILKE PRIPRAVNICE – od 16 do 18 let </w:t>
      </w:r>
      <w:r w:rsidR="00533387">
        <w:rPr>
          <w:rFonts w:ascii="Calibri" w:hAnsi="Calibri" w:cs="Lucida Sans Unicode"/>
          <w:b/>
          <w:sz w:val="22"/>
          <w:szCs w:val="22"/>
        </w:rPr>
        <w:t xml:space="preserve">(letniki </w:t>
      </w:r>
      <w:r w:rsidR="006150F6">
        <w:rPr>
          <w:rFonts w:ascii="Calibri" w:hAnsi="Calibri" w:cs="Lucida Sans Unicode"/>
          <w:b/>
          <w:sz w:val="22"/>
          <w:szCs w:val="22"/>
        </w:rPr>
        <w:t>2000</w:t>
      </w:r>
      <w:r w:rsidR="00533387">
        <w:rPr>
          <w:rFonts w:ascii="Calibri" w:hAnsi="Calibri" w:cs="Lucida Sans Unicode"/>
          <w:b/>
          <w:sz w:val="22"/>
          <w:szCs w:val="22"/>
        </w:rPr>
        <w:t>–200</w:t>
      </w:r>
      <w:r w:rsidR="006150F6">
        <w:rPr>
          <w:rFonts w:ascii="Calibri" w:hAnsi="Calibri" w:cs="Lucida Sans Unicode"/>
          <w:b/>
          <w:sz w:val="22"/>
          <w:szCs w:val="22"/>
        </w:rPr>
        <w:t>2</w:t>
      </w:r>
      <w:r w:rsidRPr="00687FE3">
        <w:rPr>
          <w:rFonts w:ascii="Calibri" w:hAnsi="Calibri" w:cs="Lucida Sans Unicode"/>
          <w:b/>
          <w:sz w:val="22"/>
          <w:szCs w:val="22"/>
        </w:rPr>
        <w:t>; GŠTD, 2013).</w:t>
      </w:r>
    </w:p>
    <w:p w:rsidR="007503E0" w:rsidRPr="00687FE3" w:rsidRDefault="007503E0" w:rsidP="007F0993">
      <w:pPr>
        <w:jc w:val="both"/>
        <w:rPr>
          <w:rFonts w:ascii="Calibri" w:hAnsi="Calibri" w:cs="Lucida Sans Unicode"/>
          <w:sz w:val="22"/>
          <w:szCs w:val="22"/>
        </w:rPr>
      </w:pPr>
    </w:p>
    <w:p w:rsidR="007F0993" w:rsidRPr="00687FE3" w:rsidRDefault="007503E0" w:rsidP="007F0993">
      <w:pPr>
        <w:jc w:val="both"/>
        <w:rPr>
          <w:rFonts w:ascii="Calibri" w:hAnsi="Calibri" w:cs="Lucida Sans Unicode"/>
          <w:sz w:val="22"/>
          <w:szCs w:val="22"/>
        </w:rPr>
      </w:pPr>
      <w:r w:rsidRPr="00687FE3">
        <w:rPr>
          <w:rFonts w:ascii="Calibri" w:hAnsi="Calibri" w:cs="Lucida Sans Unicode"/>
          <w:sz w:val="22"/>
          <w:szCs w:val="22"/>
        </w:rPr>
        <w:t>Tekmovalci</w:t>
      </w:r>
      <w:r w:rsidR="00E04744" w:rsidRPr="00687FE3">
        <w:rPr>
          <w:rFonts w:ascii="Calibri" w:hAnsi="Calibri" w:cs="Lucida Sans Unicode"/>
          <w:sz w:val="22"/>
          <w:szCs w:val="22"/>
        </w:rPr>
        <w:t xml:space="preserve"> (tekmovalke)</w:t>
      </w:r>
      <w:r w:rsidR="00181E8F">
        <w:rPr>
          <w:rFonts w:ascii="Calibri" w:hAnsi="Calibri" w:cs="Lucida Sans Unicode"/>
          <w:sz w:val="22"/>
          <w:szCs w:val="22"/>
        </w:rPr>
        <w:t xml:space="preserve"> letnika 200</w:t>
      </w:r>
      <w:r w:rsidR="006150F6">
        <w:rPr>
          <w:rFonts w:ascii="Calibri" w:hAnsi="Calibri" w:cs="Lucida Sans Unicode"/>
          <w:sz w:val="22"/>
          <w:szCs w:val="22"/>
        </w:rPr>
        <w:t>2</w:t>
      </w:r>
      <w:r w:rsidRPr="00687FE3">
        <w:rPr>
          <w:rFonts w:ascii="Calibri" w:hAnsi="Calibri" w:cs="Lucida Sans Unicode"/>
          <w:sz w:val="22"/>
          <w:szCs w:val="22"/>
        </w:rPr>
        <w:t xml:space="preserve"> (16 le</w:t>
      </w:r>
      <w:r w:rsidR="002C7D47" w:rsidRPr="00687FE3">
        <w:rPr>
          <w:rFonts w:ascii="Calibri" w:hAnsi="Calibri" w:cs="Lucida Sans Unicode"/>
          <w:sz w:val="22"/>
          <w:szCs w:val="22"/>
        </w:rPr>
        <w:t xml:space="preserve">t) lahko tekmujejo v kategoriji </w:t>
      </w:r>
      <w:r w:rsidRPr="00687FE3">
        <w:rPr>
          <w:rFonts w:ascii="Calibri" w:hAnsi="Calibri" w:cs="Lucida Sans Unicode"/>
          <w:sz w:val="22"/>
          <w:szCs w:val="22"/>
        </w:rPr>
        <w:t>mladincev</w:t>
      </w:r>
      <w:r w:rsidR="00E04744" w:rsidRPr="00687FE3">
        <w:rPr>
          <w:rFonts w:ascii="Calibri" w:hAnsi="Calibri" w:cs="Lucida Sans Unicode"/>
          <w:sz w:val="22"/>
          <w:szCs w:val="22"/>
        </w:rPr>
        <w:t xml:space="preserve"> (mladink)</w:t>
      </w:r>
      <w:r w:rsidRPr="00687FE3">
        <w:rPr>
          <w:rFonts w:ascii="Calibri" w:hAnsi="Calibri" w:cs="Lucida Sans Unicode"/>
          <w:sz w:val="22"/>
          <w:szCs w:val="22"/>
        </w:rPr>
        <w:t xml:space="preserve"> ali gasilcev</w:t>
      </w:r>
      <w:r w:rsidR="00BB4B08" w:rsidRPr="00687FE3">
        <w:rPr>
          <w:rFonts w:ascii="Calibri" w:hAnsi="Calibri" w:cs="Lucida Sans Unicode"/>
          <w:sz w:val="22"/>
          <w:szCs w:val="22"/>
        </w:rPr>
        <w:t xml:space="preserve"> </w:t>
      </w:r>
      <w:r w:rsidRPr="00687FE3">
        <w:rPr>
          <w:rFonts w:ascii="Calibri" w:hAnsi="Calibri" w:cs="Lucida Sans Unicode"/>
          <w:sz w:val="22"/>
          <w:szCs w:val="22"/>
        </w:rPr>
        <w:t>pripravnikov</w:t>
      </w:r>
      <w:r w:rsidR="00E04744" w:rsidRPr="00687FE3">
        <w:rPr>
          <w:rFonts w:ascii="Calibri" w:hAnsi="Calibri" w:cs="Lucida Sans Unicode"/>
          <w:sz w:val="22"/>
          <w:szCs w:val="22"/>
        </w:rPr>
        <w:t xml:space="preserve"> (</w:t>
      </w:r>
      <w:r w:rsidR="00BB4B08" w:rsidRPr="00687FE3">
        <w:rPr>
          <w:rFonts w:ascii="Calibri" w:hAnsi="Calibri" w:cs="Lucida Sans Unicode"/>
          <w:sz w:val="22"/>
          <w:szCs w:val="22"/>
        </w:rPr>
        <w:t xml:space="preserve">gasilk </w:t>
      </w:r>
      <w:r w:rsidR="00E04744" w:rsidRPr="00687FE3">
        <w:rPr>
          <w:rFonts w:ascii="Calibri" w:hAnsi="Calibri" w:cs="Lucida Sans Unicode"/>
          <w:sz w:val="22"/>
          <w:szCs w:val="22"/>
        </w:rPr>
        <w:t>pripravnic)</w:t>
      </w:r>
      <w:r w:rsidRPr="00687FE3">
        <w:rPr>
          <w:rFonts w:ascii="Calibri" w:hAnsi="Calibri" w:cs="Lucida Sans Unicode"/>
          <w:sz w:val="22"/>
          <w:szCs w:val="22"/>
        </w:rPr>
        <w:t xml:space="preserve">. </w:t>
      </w:r>
    </w:p>
    <w:p w:rsidR="00AF6037" w:rsidRPr="00687FE3" w:rsidRDefault="00AF6037" w:rsidP="007F0993">
      <w:pPr>
        <w:jc w:val="both"/>
        <w:rPr>
          <w:rFonts w:ascii="Calibri" w:hAnsi="Calibri" w:cs="Lucida Sans Unicode"/>
          <w:sz w:val="22"/>
          <w:szCs w:val="22"/>
        </w:rPr>
      </w:pPr>
    </w:p>
    <w:p w:rsidR="00AF6037" w:rsidRPr="00687FE3" w:rsidRDefault="00AF6037" w:rsidP="007E2642">
      <w:pPr>
        <w:pStyle w:val="Header"/>
        <w:shd w:val="clear" w:color="auto" w:fill="FFFFFF" w:themeFill="background1"/>
        <w:tabs>
          <w:tab w:val="left" w:pos="708"/>
        </w:tabs>
        <w:jc w:val="both"/>
        <w:rPr>
          <w:rFonts w:ascii="Calibri" w:hAnsi="Calibri"/>
          <w:sz w:val="22"/>
          <w:szCs w:val="22"/>
        </w:rPr>
      </w:pPr>
      <w:r w:rsidRPr="00687FE3">
        <w:rPr>
          <w:rFonts w:ascii="Calibri" w:hAnsi="Calibri"/>
          <w:sz w:val="22"/>
          <w:szCs w:val="22"/>
        </w:rPr>
        <w:t xml:space="preserve">Tekmovanje bo obsegalo tek ter opravljanje praktičnih nalog po označeni progi. </w:t>
      </w:r>
    </w:p>
    <w:p w:rsidR="00AF6037" w:rsidRPr="00687FE3" w:rsidRDefault="00AF6037" w:rsidP="00AF6037">
      <w:pPr>
        <w:pStyle w:val="Header"/>
        <w:tabs>
          <w:tab w:val="left" w:pos="708"/>
        </w:tabs>
        <w:jc w:val="both"/>
        <w:rPr>
          <w:rFonts w:ascii="Calibri" w:hAnsi="Calibri"/>
          <w:sz w:val="22"/>
          <w:szCs w:val="22"/>
        </w:rPr>
      </w:pPr>
    </w:p>
    <w:p w:rsidR="00AF6037" w:rsidRPr="00687FE3" w:rsidRDefault="00AF6037" w:rsidP="00AF6037">
      <w:pPr>
        <w:pStyle w:val="Header"/>
        <w:tabs>
          <w:tab w:val="left" w:pos="708"/>
        </w:tabs>
        <w:jc w:val="both"/>
        <w:rPr>
          <w:rFonts w:ascii="Calibri" w:hAnsi="Calibri"/>
          <w:b/>
          <w:sz w:val="22"/>
          <w:szCs w:val="22"/>
        </w:rPr>
      </w:pPr>
      <w:r w:rsidRPr="00687FE3">
        <w:rPr>
          <w:rFonts w:ascii="Calibri" w:hAnsi="Calibri"/>
          <w:sz w:val="22"/>
          <w:szCs w:val="22"/>
        </w:rPr>
        <w:t>Ekipo sestavljajo 3 (trije)* tekmovalci, katere s</w:t>
      </w:r>
      <w:r w:rsidR="00BB4B08" w:rsidRPr="00687FE3">
        <w:rPr>
          <w:rFonts w:ascii="Calibri" w:hAnsi="Calibri"/>
          <w:sz w:val="22"/>
          <w:szCs w:val="22"/>
        </w:rPr>
        <w:t>premlja 1 (en) mentor (mladinci (mladinke) in pripravniki (pripravnice)</w:t>
      </w:r>
      <w:r w:rsidRPr="00687FE3">
        <w:rPr>
          <w:rFonts w:ascii="Calibri" w:hAnsi="Calibri"/>
          <w:sz w:val="22"/>
          <w:szCs w:val="22"/>
        </w:rPr>
        <w:t xml:space="preserve"> tekmujejo sami). Mentor lahko spremlja samo 1 (eno) ekipo.</w:t>
      </w:r>
    </w:p>
    <w:p w:rsidR="00AF6037" w:rsidRPr="00687FE3" w:rsidRDefault="00AF6037" w:rsidP="00AF6037">
      <w:pPr>
        <w:pStyle w:val="Header"/>
        <w:tabs>
          <w:tab w:val="left" w:pos="708"/>
        </w:tabs>
        <w:jc w:val="both"/>
        <w:rPr>
          <w:rFonts w:ascii="Calibri" w:hAnsi="Calibri"/>
          <w:sz w:val="22"/>
          <w:szCs w:val="22"/>
        </w:rPr>
      </w:pPr>
    </w:p>
    <w:p w:rsidR="007F0993" w:rsidRPr="00687FE3" w:rsidRDefault="00FF2020" w:rsidP="007503E0">
      <w:pPr>
        <w:jc w:val="both"/>
        <w:rPr>
          <w:rFonts w:ascii="Calibri" w:hAnsi="Calibri" w:cs="Lucida Sans Unicode"/>
          <w:sz w:val="22"/>
          <w:szCs w:val="22"/>
        </w:rPr>
      </w:pPr>
      <w:r w:rsidRPr="00687FE3">
        <w:rPr>
          <w:rFonts w:ascii="Calibri" w:hAnsi="Calibri" w:cs="Lucida Sans Unicode"/>
          <w:sz w:val="22"/>
          <w:szCs w:val="22"/>
        </w:rPr>
        <w:t>*</w:t>
      </w:r>
      <w:r w:rsidR="00AC3F2F" w:rsidRPr="00687FE3">
        <w:rPr>
          <w:rFonts w:ascii="Calibri" w:hAnsi="Calibri" w:cs="Lucida Sans Unicode"/>
          <w:sz w:val="22"/>
          <w:szCs w:val="22"/>
        </w:rPr>
        <w:t>V ekipi treh</w:t>
      </w:r>
      <w:r w:rsidR="007503E0" w:rsidRPr="00687FE3">
        <w:rPr>
          <w:rFonts w:ascii="Calibri" w:hAnsi="Calibri" w:cs="Lucida Sans Unicode"/>
          <w:sz w:val="22"/>
          <w:szCs w:val="22"/>
        </w:rPr>
        <w:t xml:space="preserve"> je lahko samo eden od tekmovalcev mlajši od razpisane starosti za posamezno</w:t>
      </w:r>
      <w:r w:rsidR="00AC3F2F" w:rsidRPr="00687FE3">
        <w:rPr>
          <w:rFonts w:ascii="Calibri" w:hAnsi="Calibri" w:cs="Lucida Sans Unicode"/>
          <w:sz w:val="22"/>
          <w:szCs w:val="22"/>
        </w:rPr>
        <w:t xml:space="preserve"> kategorijo.</w:t>
      </w:r>
    </w:p>
    <w:p w:rsidR="007E2642" w:rsidRPr="00687FE3" w:rsidRDefault="007E2642" w:rsidP="007503E0">
      <w:pPr>
        <w:jc w:val="both"/>
        <w:rPr>
          <w:rFonts w:ascii="Calibri" w:hAnsi="Calibri" w:cs="Lucida Sans Unicode"/>
          <w:sz w:val="22"/>
          <w:szCs w:val="22"/>
        </w:rPr>
      </w:pPr>
    </w:p>
    <w:p w:rsidR="00311117" w:rsidRPr="00687FE3" w:rsidRDefault="00311117" w:rsidP="007503E0">
      <w:pPr>
        <w:jc w:val="both"/>
        <w:rPr>
          <w:rFonts w:ascii="Calibri" w:hAnsi="Calibri" w:cs="Lucida Sans Unicode"/>
          <w:sz w:val="22"/>
          <w:szCs w:val="22"/>
        </w:rPr>
      </w:pPr>
    </w:p>
    <w:p w:rsidR="00311117" w:rsidRPr="00687FE3" w:rsidRDefault="00311117" w:rsidP="007503E0">
      <w:pPr>
        <w:jc w:val="both"/>
        <w:rPr>
          <w:rFonts w:ascii="Calibri" w:hAnsi="Calibri" w:cs="Lucida Sans Unicode"/>
          <w:sz w:val="22"/>
          <w:szCs w:val="22"/>
        </w:rPr>
      </w:pPr>
    </w:p>
    <w:p w:rsidR="006D5239" w:rsidRPr="00687FE3" w:rsidRDefault="006D5239" w:rsidP="006D5239">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PRIJAVE</w:t>
      </w:r>
    </w:p>
    <w:p w:rsidR="007F0993" w:rsidRPr="00687FE3" w:rsidRDefault="007F0993" w:rsidP="007F0993">
      <w:pPr>
        <w:jc w:val="both"/>
        <w:rPr>
          <w:rFonts w:ascii="Calibri" w:hAnsi="Calibri" w:cs="Lucida Sans Unicode"/>
          <w:sz w:val="22"/>
          <w:szCs w:val="22"/>
        </w:rPr>
      </w:pPr>
      <w:r w:rsidRPr="00687FE3">
        <w:rPr>
          <w:rFonts w:ascii="Calibri" w:hAnsi="Calibri" w:cs="Lucida Sans Unicode"/>
          <w:sz w:val="22"/>
          <w:szCs w:val="22"/>
        </w:rPr>
        <w:t xml:space="preserve">Prijave sprejemamo </w:t>
      </w:r>
      <w:r w:rsidR="002C7D47" w:rsidRPr="00687FE3">
        <w:rPr>
          <w:rFonts w:ascii="Calibri" w:hAnsi="Calibri" w:cs="Lucida Sans Unicode"/>
          <w:sz w:val="22"/>
          <w:szCs w:val="22"/>
        </w:rPr>
        <w:t>v priloženi</w:t>
      </w:r>
      <w:r w:rsidR="007E2642" w:rsidRPr="00687FE3">
        <w:rPr>
          <w:rFonts w:ascii="Calibri" w:hAnsi="Calibri" w:cs="Lucida Sans Unicode"/>
          <w:sz w:val="22"/>
          <w:szCs w:val="22"/>
        </w:rPr>
        <w:t xml:space="preserve"> </w:t>
      </w:r>
      <w:r w:rsidR="002C7D47" w:rsidRPr="00687FE3">
        <w:rPr>
          <w:rFonts w:ascii="Calibri" w:hAnsi="Calibri" w:cs="Lucida Sans Unicode"/>
          <w:sz w:val="22"/>
          <w:szCs w:val="22"/>
        </w:rPr>
        <w:t>Excelovi tabeli</w:t>
      </w:r>
      <w:r w:rsidR="007E2642" w:rsidRPr="00687FE3">
        <w:rPr>
          <w:rFonts w:ascii="Calibri" w:hAnsi="Calibri" w:cs="Lucida Sans Unicode"/>
          <w:sz w:val="22"/>
          <w:szCs w:val="22"/>
        </w:rPr>
        <w:t xml:space="preserve"> </w:t>
      </w:r>
      <w:r w:rsidR="004F2156" w:rsidRPr="00687FE3">
        <w:rPr>
          <w:rFonts w:ascii="Calibri" w:hAnsi="Calibri" w:cs="Lucida Sans Unicode"/>
          <w:sz w:val="22"/>
          <w:szCs w:val="22"/>
        </w:rPr>
        <w:t xml:space="preserve">do vključno </w:t>
      </w:r>
      <w:r w:rsidR="00181E8F">
        <w:rPr>
          <w:rFonts w:ascii="Calibri" w:hAnsi="Calibri" w:cs="Lucida Sans Unicode"/>
          <w:b/>
          <w:sz w:val="22"/>
          <w:szCs w:val="22"/>
          <w:u w:val="single"/>
        </w:rPr>
        <w:t>ponedeljka</w:t>
      </w:r>
      <w:r w:rsidR="007E2642" w:rsidRPr="00687FE3">
        <w:rPr>
          <w:rFonts w:ascii="Calibri" w:hAnsi="Calibri" w:cs="Lucida Sans Unicode"/>
          <w:b/>
          <w:sz w:val="22"/>
          <w:szCs w:val="22"/>
          <w:u w:val="single"/>
        </w:rPr>
        <w:t xml:space="preserve">, </w:t>
      </w:r>
      <w:r w:rsidR="009A7552">
        <w:rPr>
          <w:rFonts w:ascii="Calibri" w:hAnsi="Calibri" w:cs="Lucida Sans Unicode"/>
          <w:b/>
          <w:sz w:val="22"/>
          <w:szCs w:val="22"/>
          <w:u w:val="single"/>
        </w:rPr>
        <w:t>14</w:t>
      </w:r>
      <w:r w:rsidR="00AC3F2F" w:rsidRPr="00687FE3">
        <w:rPr>
          <w:rFonts w:ascii="Calibri" w:hAnsi="Calibri" w:cs="Lucida Sans Unicode"/>
          <w:b/>
          <w:sz w:val="22"/>
          <w:szCs w:val="22"/>
          <w:u w:val="single"/>
        </w:rPr>
        <w:t xml:space="preserve">. </w:t>
      </w:r>
      <w:r w:rsidR="008D6BAD" w:rsidRPr="00687FE3">
        <w:rPr>
          <w:rFonts w:ascii="Calibri" w:hAnsi="Calibri" w:cs="Lucida Sans Unicode"/>
          <w:b/>
          <w:sz w:val="22"/>
          <w:szCs w:val="22"/>
          <w:u w:val="single"/>
        </w:rPr>
        <w:t>5</w:t>
      </w:r>
      <w:r w:rsidR="007503E0" w:rsidRPr="00687FE3">
        <w:rPr>
          <w:rFonts w:ascii="Calibri" w:hAnsi="Calibri" w:cs="Lucida Sans Unicode"/>
          <w:b/>
          <w:sz w:val="22"/>
          <w:szCs w:val="22"/>
          <w:u w:val="single"/>
        </w:rPr>
        <w:t>.</w:t>
      </w:r>
      <w:r w:rsidR="00AC3F2F" w:rsidRPr="00687FE3">
        <w:rPr>
          <w:rFonts w:ascii="Calibri" w:hAnsi="Calibri" w:cs="Lucida Sans Unicode"/>
          <w:b/>
          <w:sz w:val="22"/>
          <w:szCs w:val="22"/>
          <w:u w:val="single"/>
        </w:rPr>
        <w:t xml:space="preserve"> 201</w:t>
      </w:r>
      <w:r w:rsidR="009A7552">
        <w:rPr>
          <w:rFonts w:ascii="Calibri" w:hAnsi="Calibri" w:cs="Lucida Sans Unicode"/>
          <w:b/>
          <w:sz w:val="22"/>
          <w:szCs w:val="22"/>
          <w:u w:val="single"/>
        </w:rPr>
        <w:t>8</w:t>
      </w:r>
      <w:r w:rsidR="008D6BAD" w:rsidRPr="00687FE3">
        <w:rPr>
          <w:rFonts w:ascii="Calibri" w:hAnsi="Calibri" w:cs="Lucida Sans Unicode"/>
          <w:b/>
          <w:sz w:val="22"/>
          <w:szCs w:val="22"/>
          <w:u w:val="single"/>
        </w:rPr>
        <w:t>,</w:t>
      </w:r>
      <w:r w:rsidR="00697682" w:rsidRPr="00687FE3">
        <w:rPr>
          <w:rFonts w:ascii="Calibri" w:hAnsi="Calibri" w:cs="Lucida Sans Unicode"/>
          <w:b/>
          <w:sz w:val="22"/>
          <w:szCs w:val="22"/>
        </w:rPr>
        <w:t xml:space="preserve"> </w:t>
      </w:r>
      <w:r w:rsidR="00697682" w:rsidRPr="00687FE3">
        <w:rPr>
          <w:rFonts w:ascii="Calibri" w:hAnsi="Calibri" w:cs="Lucida Sans Unicode"/>
          <w:sz w:val="22"/>
          <w:szCs w:val="22"/>
        </w:rPr>
        <w:t>izključno v</w:t>
      </w:r>
      <w:r w:rsidR="00697682" w:rsidRPr="00687FE3">
        <w:rPr>
          <w:rFonts w:ascii="Calibri" w:hAnsi="Calibri" w:cs="Lucida Sans Unicode"/>
          <w:b/>
          <w:sz w:val="22"/>
          <w:szCs w:val="22"/>
        </w:rPr>
        <w:t xml:space="preserve"> </w:t>
      </w:r>
      <w:r w:rsidR="00697682" w:rsidRPr="00687FE3">
        <w:rPr>
          <w:rFonts w:ascii="Calibri" w:hAnsi="Calibri" w:cs="Lucida Sans Unicode"/>
          <w:sz w:val="22"/>
          <w:szCs w:val="22"/>
        </w:rPr>
        <w:t xml:space="preserve">elektronski obliki </w:t>
      </w:r>
      <w:r w:rsidRPr="00687FE3">
        <w:rPr>
          <w:rFonts w:ascii="Calibri" w:hAnsi="Calibri" w:cs="Lucida Sans Unicode"/>
          <w:sz w:val="22"/>
          <w:szCs w:val="22"/>
        </w:rPr>
        <w:t xml:space="preserve">na naslov </w:t>
      </w:r>
      <w:hyperlink r:id="rId9" w:history="1">
        <w:r w:rsidR="00181E8F" w:rsidRPr="00FB0B68">
          <w:rPr>
            <w:rStyle w:val="Hyperlink"/>
            <w:rFonts w:ascii="Calibri" w:hAnsi="Calibri" w:cs="Lucida Sans Unicode"/>
            <w:sz w:val="22"/>
            <w:szCs w:val="22"/>
          </w:rPr>
          <w:t>mladina.gzl@gmail.</w:t>
        </w:r>
      </w:hyperlink>
      <w:r w:rsidR="00181E8F">
        <w:rPr>
          <w:rStyle w:val="Hyperlink"/>
          <w:rFonts w:ascii="Calibri" w:hAnsi="Calibri" w:cs="Lucida Sans Unicode"/>
          <w:sz w:val="22"/>
          <w:szCs w:val="22"/>
        </w:rPr>
        <w:t>com</w:t>
      </w:r>
      <w:r w:rsidR="004F2156" w:rsidRPr="00687FE3">
        <w:rPr>
          <w:rFonts w:ascii="Calibri" w:hAnsi="Calibri" w:cs="Lucida Sans Unicode"/>
          <w:sz w:val="22"/>
          <w:szCs w:val="22"/>
        </w:rPr>
        <w:t xml:space="preserve">. </w:t>
      </w:r>
      <w:r w:rsidR="00311117" w:rsidRPr="00687FE3">
        <w:rPr>
          <w:rFonts w:ascii="Calibri" w:hAnsi="Calibri" w:cs="Lucida Sans Unicode"/>
          <w:sz w:val="22"/>
          <w:szCs w:val="22"/>
        </w:rPr>
        <w:t>Na prijavnem obrazcu</w:t>
      </w:r>
      <w:r w:rsidR="004F2156" w:rsidRPr="00687FE3">
        <w:rPr>
          <w:rFonts w:ascii="Calibri" w:hAnsi="Calibri" w:cs="Lucida Sans Unicode"/>
          <w:sz w:val="22"/>
          <w:szCs w:val="22"/>
        </w:rPr>
        <w:t xml:space="preserve"> </w:t>
      </w:r>
      <w:r w:rsidR="002C7D47" w:rsidRPr="00687FE3">
        <w:rPr>
          <w:rFonts w:ascii="Calibri" w:hAnsi="Calibri" w:cs="Lucida Sans Unicode"/>
          <w:sz w:val="22"/>
          <w:szCs w:val="22"/>
        </w:rPr>
        <w:t xml:space="preserve">oz. </w:t>
      </w:r>
      <w:r w:rsidR="00E04744" w:rsidRPr="00687FE3">
        <w:rPr>
          <w:rFonts w:ascii="Calibri" w:hAnsi="Calibri" w:cs="Lucida Sans Unicode"/>
          <w:sz w:val="22"/>
          <w:szCs w:val="22"/>
        </w:rPr>
        <w:t xml:space="preserve">v </w:t>
      </w:r>
      <w:r w:rsidR="002C7D47" w:rsidRPr="00687FE3">
        <w:rPr>
          <w:rFonts w:ascii="Calibri" w:hAnsi="Calibri" w:cs="Lucida Sans Unicode"/>
          <w:sz w:val="22"/>
          <w:szCs w:val="22"/>
        </w:rPr>
        <w:t xml:space="preserve">tabeli </w:t>
      </w:r>
      <w:r w:rsidR="004F2156" w:rsidRPr="00687FE3">
        <w:rPr>
          <w:rFonts w:ascii="Calibri" w:hAnsi="Calibri" w:cs="Lucida Sans Unicode"/>
          <w:sz w:val="22"/>
          <w:szCs w:val="22"/>
        </w:rPr>
        <w:t xml:space="preserve">je potrebno </w:t>
      </w:r>
      <w:r w:rsidR="00B70193" w:rsidRPr="00687FE3">
        <w:rPr>
          <w:rFonts w:ascii="Calibri" w:hAnsi="Calibri" w:cs="Lucida Sans Unicode"/>
          <w:sz w:val="22"/>
          <w:szCs w:val="22"/>
        </w:rPr>
        <w:t>izpolniti vse rubrike (</w:t>
      </w:r>
      <w:r w:rsidR="00BC0BE5" w:rsidRPr="00687FE3">
        <w:rPr>
          <w:rFonts w:ascii="Calibri" w:hAnsi="Calibri" w:cs="Lucida Sans Unicode"/>
          <w:sz w:val="22"/>
          <w:szCs w:val="22"/>
        </w:rPr>
        <w:t>PGD,</w:t>
      </w:r>
      <w:r w:rsidR="004F2156" w:rsidRPr="00687FE3">
        <w:rPr>
          <w:rFonts w:ascii="Calibri" w:hAnsi="Calibri" w:cs="Lucida Sans Unicode"/>
          <w:sz w:val="22"/>
          <w:szCs w:val="22"/>
        </w:rPr>
        <w:t xml:space="preserve"> ime in priim</w:t>
      </w:r>
      <w:r w:rsidR="00E12811" w:rsidRPr="00687FE3">
        <w:rPr>
          <w:rFonts w:ascii="Calibri" w:hAnsi="Calibri" w:cs="Lucida Sans Unicode"/>
          <w:sz w:val="22"/>
          <w:szCs w:val="22"/>
        </w:rPr>
        <w:t>ek tekmovalca, datum rojstva ter</w:t>
      </w:r>
      <w:r w:rsidR="004F2156" w:rsidRPr="00687FE3">
        <w:rPr>
          <w:rFonts w:ascii="Calibri" w:hAnsi="Calibri" w:cs="Lucida Sans Unicode"/>
          <w:sz w:val="22"/>
          <w:szCs w:val="22"/>
        </w:rPr>
        <w:t xml:space="preserve"> ID številko Vulkana</w:t>
      </w:r>
      <w:r w:rsidR="002C7D47" w:rsidRPr="00687FE3">
        <w:rPr>
          <w:rFonts w:ascii="Calibri" w:hAnsi="Calibri" w:cs="Lucida Sans Unicode"/>
          <w:sz w:val="22"/>
          <w:szCs w:val="22"/>
        </w:rPr>
        <w:t>, ime in priimek spremljajočega mentorja</w:t>
      </w:r>
      <w:r w:rsidR="00BC0BE5" w:rsidRPr="00687FE3">
        <w:rPr>
          <w:rFonts w:ascii="Calibri" w:hAnsi="Calibri" w:cs="Lucida Sans Unicode"/>
          <w:sz w:val="22"/>
          <w:szCs w:val="22"/>
        </w:rPr>
        <w:t xml:space="preserve"> pri ekipi pionirjev oz. pionirk</w:t>
      </w:r>
      <w:r w:rsidR="00B70193" w:rsidRPr="00687FE3">
        <w:rPr>
          <w:rFonts w:ascii="Calibri" w:hAnsi="Calibri" w:cs="Lucida Sans Unicode"/>
          <w:sz w:val="22"/>
          <w:szCs w:val="22"/>
        </w:rPr>
        <w:t>)</w:t>
      </w:r>
      <w:r w:rsidR="004F2156" w:rsidRPr="00687FE3">
        <w:rPr>
          <w:rFonts w:ascii="Calibri" w:hAnsi="Calibri" w:cs="Lucida Sans Unicode"/>
          <w:sz w:val="22"/>
          <w:szCs w:val="22"/>
        </w:rPr>
        <w:t>.</w:t>
      </w:r>
      <w:r w:rsidR="00B70193" w:rsidRPr="00687FE3">
        <w:rPr>
          <w:rFonts w:ascii="Calibri" w:hAnsi="Calibri" w:cs="Lucida Sans Unicode"/>
          <w:sz w:val="22"/>
          <w:szCs w:val="22"/>
        </w:rPr>
        <w:t xml:space="preserve"> </w:t>
      </w:r>
      <w:r w:rsidR="00B70193" w:rsidRPr="00687FE3">
        <w:rPr>
          <w:rFonts w:ascii="Calibri" w:hAnsi="Calibri" w:cs="Lucida Sans Unicode"/>
          <w:b/>
          <w:sz w:val="22"/>
          <w:szCs w:val="22"/>
        </w:rPr>
        <w:t>Kasnejših in nepopolnih prijav ne sprejemamo.</w:t>
      </w:r>
    </w:p>
    <w:p w:rsidR="00F90F74" w:rsidRPr="00687FE3" w:rsidRDefault="00F90F74" w:rsidP="007F0993">
      <w:pPr>
        <w:jc w:val="both"/>
        <w:rPr>
          <w:rFonts w:ascii="Calibri" w:hAnsi="Calibri" w:cs="Lucida Sans Unicode"/>
          <w:sz w:val="22"/>
          <w:szCs w:val="22"/>
        </w:rPr>
      </w:pPr>
    </w:p>
    <w:p w:rsidR="00F90F74" w:rsidRPr="00687FE3" w:rsidRDefault="00F90F74" w:rsidP="00F90F74">
      <w:pPr>
        <w:jc w:val="both"/>
        <w:rPr>
          <w:rFonts w:ascii="Calibri" w:hAnsi="Calibri" w:cs="Lucida Sans Unicode"/>
          <w:sz w:val="22"/>
          <w:szCs w:val="22"/>
        </w:rPr>
      </w:pPr>
      <w:r w:rsidRPr="00687FE3">
        <w:rPr>
          <w:rFonts w:ascii="Calibri" w:hAnsi="Calibri" w:cs="Lucida Sans Unicode"/>
          <w:sz w:val="22"/>
          <w:szCs w:val="22"/>
        </w:rPr>
        <w:t xml:space="preserve">Starost članov posamezne ekipe se bo na podlagi prijavnega </w:t>
      </w:r>
      <w:r w:rsidR="007C7FA4" w:rsidRPr="00687FE3">
        <w:rPr>
          <w:rFonts w:ascii="Calibri" w:hAnsi="Calibri" w:cs="Lucida Sans Unicode"/>
          <w:sz w:val="22"/>
          <w:szCs w:val="22"/>
        </w:rPr>
        <w:t>obrazca</w:t>
      </w:r>
      <w:r w:rsidRPr="00687FE3">
        <w:rPr>
          <w:rFonts w:ascii="Calibri" w:hAnsi="Calibri" w:cs="Lucida Sans Unicode"/>
          <w:sz w:val="22"/>
          <w:szCs w:val="22"/>
        </w:rPr>
        <w:t xml:space="preserve"> predhodno preverjala v programu Vulkan.</w:t>
      </w:r>
      <w:r w:rsidR="00E04744" w:rsidRPr="00687FE3">
        <w:rPr>
          <w:rFonts w:ascii="Calibri" w:hAnsi="Calibri" w:cs="Lucida Sans Unicode"/>
          <w:sz w:val="22"/>
          <w:szCs w:val="22"/>
        </w:rPr>
        <w:t xml:space="preserve"> </w:t>
      </w:r>
      <w:r w:rsidR="00E04744" w:rsidRPr="00501EBD">
        <w:rPr>
          <w:rFonts w:ascii="Calibri" w:hAnsi="Calibri" w:cs="Lucida Sans Unicode"/>
          <w:b/>
          <w:sz w:val="22"/>
          <w:szCs w:val="22"/>
        </w:rPr>
        <w:t>Šteje se leto rojstva.</w:t>
      </w:r>
    </w:p>
    <w:p w:rsidR="00211020" w:rsidRPr="00687FE3" w:rsidRDefault="00211020" w:rsidP="00F90F74">
      <w:pPr>
        <w:jc w:val="both"/>
        <w:rPr>
          <w:rFonts w:ascii="Calibri" w:hAnsi="Calibri" w:cs="Lucida Sans Unicode"/>
          <w:sz w:val="22"/>
          <w:szCs w:val="22"/>
        </w:rPr>
      </w:pPr>
    </w:p>
    <w:p w:rsidR="00F90F74" w:rsidRPr="00687FE3" w:rsidRDefault="00F90F74" w:rsidP="00F90F74">
      <w:pPr>
        <w:jc w:val="both"/>
        <w:rPr>
          <w:rFonts w:ascii="Calibri" w:hAnsi="Calibri" w:cs="Lucida Sans Unicode"/>
          <w:sz w:val="22"/>
          <w:szCs w:val="22"/>
        </w:rPr>
      </w:pPr>
      <w:r w:rsidRPr="00687FE3">
        <w:rPr>
          <w:rFonts w:ascii="Calibri" w:hAnsi="Calibri" w:cs="Lucida Sans Unicode"/>
          <w:sz w:val="22"/>
          <w:szCs w:val="22"/>
        </w:rPr>
        <w:t xml:space="preserve">Na </w:t>
      </w:r>
      <w:r w:rsidR="00B70193" w:rsidRPr="00687FE3">
        <w:rPr>
          <w:rFonts w:ascii="Calibri" w:hAnsi="Calibri" w:cs="Lucida Sans Unicode"/>
          <w:sz w:val="22"/>
          <w:szCs w:val="22"/>
        </w:rPr>
        <w:t>prijavni komisiji</w:t>
      </w:r>
      <w:r w:rsidR="00753BBF" w:rsidRPr="00687FE3">
        <w:rPr>
          <w:rFonts w:ascii="Calibri" w:hAnsi="Calibri" w:cs="Lucida Sans Unicode"/>
          <w:sz w:val="22"/>
          <w:szCs w:val="22"/>
        </w:rPr>
        <w:t xml:space="preserve"> se ekipe identificirajo z </w:t>
      </w:r>
      <w:r w:rsidRPr="00687FE3">
        <w:rPr>
          <w:rFonts w:ascii="Calibri" w:hAnsi="Calibri" w:cs="Lucida Sans Unicode"/>
          <w:sz w:val="22"/>
          <w:szCs w:val="22"/>
        </w:rPr>
        <w:t>izkaznico pionirja in mladinca s sliko ali gasilsko izkaznico.</w:t>
      </w:r>
      <w:r w:rsidR="003D3BD2" w:rsidRPr="00687FE3">
        <w:rPr>
          <w:rFonts w:ascii="Calibri" w:hAnsi="Calibri" w:cs="Lucida Sans Unicode"/>
          <w:sz w:val="22"/>
          <w:szCs w:val="22"/>
        </w:rPr>
        <w:t xml:space="preserve"> Vsi tekmovalci morajo biti vpisani v program Vulkan</w:t>
      </w:r>
      <w:r w:rsidR="008F1B69">
        <w:rPr>
          <w:rFonts w:ascii="Calibri" w:hAnsi="Calibri" w:cs="Lucida Sans Unicode"/>
          <w:sz w:val="22"/>
          <w:szCs w:val="22"/>
        </w:rPr>
        <w:t>. Ob sumu na nepravilne podatke</w:t>
      </w:r>
      <w:r w:rsidR="003D3BD2" w:rsidRPr="00687FE3">
        <w:rPr>
          <w:rFonts w:ascii="Calibri" w:hAnsi="Calibri" w:cs="Lucida Sans Unicode"/>
          <w:sz w:val="22"/>
          <w:szCs w:val="22"/>
        </w:rPr>
        <w:t xml:space="preserve"> je ekipa dolžna predložiti osebne dokumente.</w:t>
      </w:r>
      <w:r w:rsidRPr="00687FE3">
        <w:rPr>
          <w:rFonts w:ascii="Calibri" w:hAnsi="Calibri" w:cs="Lucida Sans Unicode"/>
          <w:sz w:val="22"/>
          <w:szCs w:val="22"/>
        </w:rPr>
        <w:t xml:space="preserve"> </w:t>
      </w:r>
    </w:p>
    <w:p w:rsidR="00646558" w:rsidRPr="00687FE3" w:rsidRDefault="00646558" w:rsidP="007F0993">
      <w:pPr>
        <w:jc w:val="both"/>
        <w:rPr>
          <w:rFonts w:ascii="Calibri" w:hAnsi="Calibri" w:cs="Lucida Sans Unicode"/>
        </w:rPr>
      </w:pPr>
    </w:p>
    <w:p w:rsidR="00B24696" w:rsidRPr="00687FE3" w:rsidRDefault="00B24696" w:rsidP="00B24696">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OSEBNA OPREMA (UNIFORMIRANOST)</w:t>
      </w:r>
    </w:p>
    <w:p w:rsidR="00B24696" w:rsidRPr="00687FE3" w:rsidRDefault="00B24696" w:rsidP="00B24696">
      <w:pPr>
        <w:jc w:val="both"/>
        <w:rPr>
          <w:rFonts w:ascii="Calibri" w:hAnsi="Calibri" w:cs="Lucida Sans Unicode"/>
          <w:sz w:val="22"/>
          <w:szCs w:val="22"/>
        </w:rPr>
      </w:pPr>
      <w:r w:rsidRPr="00687FE3">
        <w:rPr>
          <w:rFonts w:ascii="Calibri" w:hAnsi="Calibri" w:cs="Lucida Sans Unicode"/>
          <w:sz w:val="22"/>
          <w:szCs w:val="22"/>
        </w:rPr>
        <w:t xml:space="preserve">Za tekmovanje v </w:t>
      </w:r>
      <w:r w:rsidR="003D3BD2" w:rsidRPr="00687FE3">
        <w:rPr>
          <w:rFonts w:ascii="Calibri" w:hAnsi="Calibri" w:cs="Lucida Sans Unicode"/>
          <w:sz w:val="22"/>
          <w:szCs w:val="22"/>
        </w:rPr>
        <w:t xml:space="preserve">gasilski </w:t>
      </w:r>
      <w:r w:rsidRPr="00687FE3">
        <w:rPr>
          <w:rFonts w:ascii="Calibri" w:hAnsi="Calibri" w:cs="Lucida Sans Unicode"/>
          <w:sz w:val="22"/>
          <w:szCs w:val="22"/>
        </w:rPr>
        <w:t>orientaciji ni potrebna gasilska delovna obleka. Tekmovalci in mentorji naj imajo primerno športno obutev in naj so športno oblečeni.</w:t>
      </w:r>
    </w:p>
    <w:p w:rsidR="00B24696" w:rsidRPr="00687FE3" w:rsidRDefault="00B24696" w:rsidP="00B24696">
      <w:pPr>
        <w:jc w:val="both"/>
        <w:rPr>
          <w:rFonts w:ascii="Calibri" w:hAnsi="Calibri" w:cs="Lucida Sans Unicode"/>
        </w:rPr>
      </w:pPr>
    </w:p>
    <w:p w:rsidR="00B24696" w:rsidRPr="00687FE3" w:rsidRDefault="00B24696" w:rsidP="00B24696">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ČAS NASTOPA</w:t>
      </w:r>
    </w:p>
    <w:p w:rsidR="00B24696" w:rsidRPr="00687FE3" w:rsidRDefault="00013B9C" w:rsidP="00B24696">
      <w:pPr>
        <w:jc w:val="both"/>
        <w:rPr>
          <w:rFonts w:ascii="Calibri" w:hAnsi="Calibri"/>
          <w:sz w:val="22"/>
          <w:szCs w:val="22"/>
        </w:rPr>
      </w:pPr>
      <w:r w:rsidRPr="00687FE3">
        <w:rPr>
          <w:rFonts w:ascii="Calibri" w:hAnsi="Calibri"/>
          <w:sz w:val="22"/>
          <w:szCs w:val="22"/>
        </w:rPr>
        <w:t>Vsaka ekipa se javi pri A komisiji po časovnici</w:t>
      </w:r>
      <w:r w:rsidR="00DB22F6">
        <w:rPr>
          <w:rFonts w:ascii="Calibri" w:hAnsi="Calibri"/>
          <w:sz w:val="22"/>
          <w:szCs w:val="22"/>
        </w:rPr>
        <w:t xml:space="preserve"> (vsaj 20 minut pred s</w:t>
      </w:r>
      <w:r w:rsidRPr="00687FE3">
        <w:rPr>
          <w:rFonts w:ascii="Calibri" w:hAnsi="Calibri"/>
          <w:sz w:val="22"/>
          <w:szCs w:val="22"/>
        </w:rPr>
        <w:t>tartom), kjer dobi ocenjevalni list, ustrezna navodila in je napotena na vajo izven proge ali startno mesto.</w:t>
      </w:r>
    </w:p>
    <w:p w:rsidR="00013B9C" w:rsidRPr="00687FE3" w:rsidRDefault="00013B9C" w:rsidP="00B24696">
      <w:pPr>
        <w:jc w:val="both"/>
        <w:rPr>
          <w:rFonts w:ascii="Calibri" w:hAnsi="Calibri"/>
          <w:sz w:val="22"/>
          <w:szCs w:val="22"/>
        </w:rPr>
      </w:pPr>
    </w:p>
    <w:p w:rsidR="00B24696" w:rsidRPr="00687FE3" w:rsidRDefault="00B24696" w:rsidP="00B24696">
      <w:pPr>
        <w:jc w:val="both"/>
        <w:rPr>
          <w:rFonts w:ascii="Calibri" w:hAnsi="Calibri"/>
          <w:sz w:val="22"/>
          <w:szCs w:val="22"/>
        </w:rPr>
      </w:pPr>
      <w:r w:rsidRPr="00687FE3">
        <w:rPr>
          <w:rFonts w:ascii="Calibri" w:hAnsi="Calibri"/>
          <w:sz w:val="22"/>
          <w:szCs w:val="22"/>
        </w:rPr>
        <w:t xml:space="preserve">Časovnica tekmovanja bo mentorjem posredovana </w:t>
      </w:r>
      <w:r w:rsidR="00BB4B08" w:rsidRPr="00687FE3">
        <w:rPr>
          <w:rFonts w:ascii="Calibri" w:hAnsi="Calibri"/>
          <w:sz w:val="22"/>
          <w:szCs w:val="22"/>
        </w:rPr>
        <w:t xml:space="preserve">po elektronski pošti </w:t>
      </w:r>
      <w:r w:rsidRPr="00687FE3">
        <w:rPr>
          <w:rFonts w:ascii="Calibri" w:hAnsi="Calibri"/>
          <w:sz w:val="22"/>
          <w:szCs w:val="22"/>
        </w:rPr>
        <w:t xml:space="preserve">dva dni pred tekmovanjem. V kolikor bodo ekipe zamujale na start, bo ekipa za vsako minuto zamujanja kaznovana z eno </w:t>
      </w:r>
      <w:r w:rsidR="00822FF8" w:rsidRPr="00687FE3">
        <w:rPr>
          <w:rFonts w:ascii="Calibri" w:hAnsi="Calibri"/>
          <w:sz w:val="22"/>
          <w:szCs w:val="22"/>
        </w:rPr>
        <w:t>negativno</w:t>
      </w:r>
      <w:r w:rsidRPr="00687FE3">
        <w:rPr>
          <w:rFonts w:ascii="Calibri" w:hAnsi="Calibri"/>
          <w:sz w:val="22"/>
          <w:szCs w:val="22"/>
        </w:rPr>
        <w:t xml:space="preserve"> točko.</w:t>
      </w:r>
    </w:p>
    <w:p w:rsidR="00B24696" w:rsidRPr="008F1B69" w:rsidRDefault="00B24696" w:rsidP="00B24696">
      <w:pPr>
        <w:jc w:val="both"/>
        <w:rPr>
          <w:rFonts w:ascii="Calibri" w:hAnsi="Calibri"/>
          <w:sz w:val="22"/>
        </w:rPr>
      </w:pPr>
    </w:p>
    <w:p w:rsidR="00B24696" w:rsidRPr="00687FE3" w:rsidRDefault="00B24696" w:rsidP="00B24696">
      <w:pPr>
        <w:pStyle w:val="Header"/>
        <w:tabs>
          <w:tab w:val="left" w:pos="708"/>
        </w:tabs>
        <w:jc w:val="both"/>
        <w:rPr>
          <w:rFonts w:ascii="Calibri" w:hAnsi="Calibri"/>
          <w:sz w:val="22"/>
          <w:szCs w:val="22"/>
        </w:rPr>
      </w:pPr>
      <w:r w:rsidRPr="00687FE3">
        <w:rPr>
          <w:rFonts w:ascii="Calibri" w:hAnsi="Calibri"/>
          <w:sz w:val="22"/>
          <w:szCs w:val="22"/>
        </w:rPr>
        <w:t xml:space="preserve">Na tekmovališču bo poskrbljeno za vodo za tekmovalce. </w:t>
      </w:r>
      <w:r w:rsidR="0022382C">
        <w:rPr>
          <w:rFonts w:ascii="Calibri" w:hAnsi="Calibri"/>
          <w:sz w:val="22"/>
          <w:szCs w:val="22"/>
        </w:rPr>
        <w:t xml:space="preserve">Na nekaterih aktivnih točkah </w:t>
      </w:r>
      <w:r w:rsidR="00453355">
        <w:rPr>
          <w:rFonts w:ascii="Calibri" w:hAnsi="Calibri"/>
          <w:sz w:val="22"/>
          <w:szCs w:val="22"/>
        </w:rPr>
        <w:t xml:space="preserve">na progi bodo </w:t>
      </w:r>
      <w:r w:rsidR="00105FC1">
        <w:rPr>
          <w:rFonts w:ascii="Calibri" w:hAnsi="Calibri"/>
          <w:sz w:val="22"/>
          <w:szCs w:val="22"/>
        </w:rPr>
        <w:t>postavljene</w:t>
      </w:r>
      <w:r w:rsidR="00453355">
        <w:rPr>
          <w:rFonts w:ascii="Calibri" w:hAnsi="Calibri"/>
          <w:sz w:val="22"/>
          <w:szCs w:val="22"/>
        </w:rPr>
        <w:t xml:space="preserve"> večje plastenke z vodo in plastični kozarci. Ekipa si po želji natoči vodo v kozarec in pred nadaljevanjem teka odvrže uporabljene kozarce v vrečo za smeti, ki bo v bližini</w:t>
      </w:r>
      <w:r w:rsidR="0022382C">
        <w:rPr>
          <w:rFonts w:ascii="Calibri" w:hAnsi="Calibri"/>
          <w:sz w:val="22"/>
          <w:szCs w:val="22"/>
        </w:rPr>
        <w:t>, plastični kozarci ne nadaljujejo poti</w:t>
      </w:r>
      <w:r w:rsidRPr="00687FE3">
        <w:rPr>
          <w:rFonts w:ascii="Calibri" w:hAnsi="Calibri"/>
          <w:sz w:val="22"/>
          <w:szCs w:val="22"/>
        </w:rPr>
        <w:t>.</w:t>
      </w:r>
      <w:r w:rsidR="00105FC1">
        <w:rPr>
          <w:rFonts w:ascii="Calibri" w:hAnsi="Calibri"/>
          <w:sz w:val="22"/>
          <w:szCs w:val="22"/>
        </w:rPr>
        <w:t xml:space="preserve"> Kot organizatorji za ekipe priporočamo uporabo lastnih bidonov kapacitete 0,3l ali več, ki jih lahko na teh točkah tudi dopolnete</w:t>
      </w:r>
      <w:r w:rsidR="0022382C">
        <w:rPr>
          <w:rFonts w:ascii="Calibri" w:hAnsi="Calibri"/>
          <w:sz w:val="22"/>
          <w:szCs w:val="22"/>
        </w:rPr>
        <w:t>.</w:t>
      </w:r>
    </w:p>
    <w:p w:rsidR="00B24696" w:rsidRPr="00687FE3" w:rsidRDefault="00B24696" w:rsidP="00B24696">
      <w:pPr>
        <w:pStyle w:val="Header"/>
        <w:tabs>
          <w:tab w:val="left" w:pos="708"/>
        </w:tabs>
        <w:jc w:val="both"/>
        <w:rPr>
          <w:rFonts w:ascii="Calibri" w:hAnsi="Calibri"/>
          <w:sz w:val="22"/>
          <w:szCs w:val="22"/>
        </w:rPr>
      </w:pPr>
    </w:p>
    <w:p w:rsidR="00B24696" w:rsidRPr="00687FE3" w:rsidRDefault="00B24696" w:rsidP="00B24696">
      <w:pPr>
        <w:jc w:val="both"/>
        <w:rPr>
          <w:rFonts w:ascii="Calibri" w:hAnsi="Calibri"/>
          <w:sz w:val="22"/>
          <w:szCs w:val="22"/>
        </w:rPr>
      </w:pPr>
      <w:r w:rsidRPr="00687FE3">
        <w:rPr>
          <w:rFonts w:ascii="Calibri" w:hAnsi="Calibri"/>
          <w:sz w:val="22"/>
          <w:szCs w:val="22"/>
        </w:rPr>
        <w:t xml:space="preserve">Za prehrano morajo društva poskrbeti sama. Na podlagi sklepa Upravnega odbora </w:t>
      </w:r>
      <w:r w:rsidR="00BB4B08" w:rsidRPr="00687FE3">
        <w:rPr>
          <w:rFonts w:ascii="Calibri" w:hAnsi="Calibri"/>
          <w:sz w:val="22"/>
          <w:szCs w:val="22"/>
        </w:rPr>
        <w:t xml:space="preserve">GZL </w:t>
      </w:r>
      <w:r w:rsidRPr="00687FE3">
        <w:rPr>
          <w:rFonts w:ascii="Calibri" w:hAnsi="Calibri" w:cs="Lucida Sans Unicode"/>
          <w:sz w:val="22"/>
          <w:szCs w:val="22"/>
        </w:rPr>
        <w:t>društva za udeležbo na tekmovanjih ne bodo dobila povrnjenega stroška za prehrano na udeleženo enoto.</w:t>
      </w:r>
    </w:p>
    <w:p w:rsidR="00B24696" w:rsidRPr="00687FE3" w:rsidRDefault="00B24696" w:rsidP="00B24696">
      <w:pPr>
        <w:jc w:val="both"/>
        <w:rPr>
          <w:rFonts w:ascii="Calibri" w:hAnsi="Calibri" w:cs="Lucida Sans Unicode"/>
        </w:rPr>
      </w:pPr>
    </w:p>
    <w:p w:rsidR="004F2156" w:rsidRPr="00687FE3" w:rsidRDefault="00B70193" w:rsidP="009846C0">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SESTAVA EKIP IN OSTALA NAVODILA ZA TEKMOVANJE</w:t>
      </w:r>
    </w:p>
    <w:p w:rsidR="00B70193" w:rsidRPr="00687FE3" w:rsidRDefault="00B70193" w:rsidP="00B70193">
      <w:pPr>
        <w:pStyle w:val="ListParagraph"/>
        <w:numPr>
          <w:ilvl w:val="1"/>
          <w:numId w:val="24"/>
        </w:numPr>
        <w:jc w:val="both"/>
        <w:rPr>
          <w:rFonts w:ascii="Calibri" w:hAnsi="Calibri" w:cs="Lucida Sans Unicode"/>
          <w:sz w:val="22"/>
          <w:szCs w:val="22"/>
        </w:rPr>
      </w:pPr>
      <w:r w:rsidRPr="00687FE3">
        <w:rPr>
          <w:rFonts w:ascii="Calibri" w:hAnsi="Calibri" w:cs="Lucida Sans Unicode"/>
          <w:sz w:val="22"/>
          <w:szCs w:val="22"/>
        </w:rPr>
        <w:t>Vsak član lahko nastopi samo za eno ekipo.</w:t>
      </w:r>
    </w:p>
    <w:p w:rsidR="00822FF8" w:rsidRPr="00687FE3" w:rsidRDefault="00822FF8" w:rsidP="00822FF8">
      <w:pPr>
        <w:pStyle w:val="ListParagraph"/>
        <w:numPr>
          <w:ilvl w:val="1"/>
          <w:numId w:val="24"/>
        </w:numPr>
        <w:jc w:val="both"/>
        <w:rPr>
          <w:rFonts w:ascii="Calibri" w:hAnsi="Calibri" w:cs="Lucida Sans Unicode"/>
          <w:sz w:val="22"/>
          <w:szCs w:val="22"/>
        </w:rPr>
      </w:pPr>
      <w:r w:rsidRPr="00687FE3">
        <w:rPr>
          <w:rFonts w:ascii="Calibri" w:hAnsi="Calibri" w:cs="Lucida Sans Unicode"/>
          <w:sz w:val="22"/>
          <w:szCs w:val="22"/>
        </w:rPr>
        <w:t>Če ekipa prekine tekmovanje, mora mentor obvestiti komisijo "B" na cilju. Ekipa pa mora kljub temu oddati na cilju ocenjevalni list in karto terena zaradi evidence tekmovalnih ekip.</w:t>
      </w:r>
    </w:p>
    <w:p w:rsidR="00822FF8" w:rsidRPr="00687FE3" w:rsidRDefault="00822FF8" w:rsidP="00822FF8">
      <w:pPr>
        <w:pStyle w:val="ListParagraph"/>
        <w:numPr>
          <w:ilvl w:val="1"/>
          <w:numId w:val="24"/>
        </w:numPr>
        <w:jc w:val="both"/>
        <w:rPr>
          <w:rFonts w:ascii="Calibri" w:hAnsi="Calibri" w:cs="Lucida Sans Unicode"/>
          <w:sz w:val="22"/>
          <w:szCs w:val="22"/>
        </w:rPr>
      </w:pPr>
      <w:r w:rsidRPr="00687FE3">
        <w:rPr>
          <w:rFonts w:ascii="Calibri" w:hAnsi="Calibri" w:cs="Lucida Sans Unicode"/>
          <w:sz w:val="22"/>
          <w:szCs w:val="22"/>
        </w:rPr>
        <w:t>Priporočamo mobitel, ki naj bo povezava z mentorjem zaradi nepredvidenih dogodkov.</w:t>
      </w:r>
    </w:p>
    <w:p w:rsidR="0039322A" w:rsidRPr="00687FE3" w:rsidRDefault="0039322A" w:rsidP="0039322A">
      <w:pPr>
        <w:pStyle w:val="ListParagraph"/>
        <w:numPr>
          <w:ilvl w:val="1"/>
          <w:numId w:val="24"/>
        </w:numPr>
        <w:jc w:val="both"/>
        <w:rPr>
          <w:rFonts w:ascii="Calibri" w:hAnsi="Calibri" w:cs="Lucida Sans Unicode"/>
          <w:sz w:val="22"/>
          <w:szCs w:val="22"/>
        </w:rPr>
      </w:pPr>
      <w:r w:rsidRPr="00687FE3">
        <w:rPr>
          <w:rFonts w:ascii="Calibri" w:hAnsi="Calibri" w:cs="Lucida Sans Unicode"/>
          <w:sz w:val="22"/>
          <w:szCs w:val="22"/>
        </w:rPr>
        <w:t>Člane pionirskih ekip obvezno spremlja mentor, ki je vpisan na prijavnem listu. Mentor lahko spremlja samo eno ekipo, vendar hkrati ne more biti tekmovalec na istem tekmovanju. Če pride na sami prijavi pri prijavni komisiji do spremembe, mora ekipa to spremembo obvezno sporočiti (npr: zamenjava mentorja)</w:t>
      </w:r>
      <w:r w:rsidR="00897777" w:rsidRPr="00687FE3">
        <w:rPr>
          <w:rFonts w:ascii="Calibri" w:hAnsi="Calibri" w:cs="Lucida Sans Unicode"/>
          <w:sz w:val="22"/>
          <w:szCs w:val="22"/>
        </w:rPr>
        <w:t>.</w:t>
      </w:r>
    </w:p>
    <w:p w:rsidR="00822FF8" w:rsidRPr="00687FE3" w:rsidRDefault="00822FF8" w:rsidP="00822FF8">
      <w:pPr>
        <w:pStyle w:val="ListParagraph"/>
        <w:numPr>
          <w:ilvl w:val="1"/>
          <w:numId w:val="24"/>
        </w:numPr>
        <w:jc w:val="both"/>
        <w:rPr>
          <w:rFonts w:ascii="Calibri" w:hAnsi="Calibri" w:cs="Lucida Sans Unicode"/>
          <w:sz w:val="22"/>
          <w:szCs w:val="22"/>
        </w:rPr>
      </w:pPr>
      <w:r w:rsidRPr="00687FE3">
        <w:rPr>
          <w:rFonts w:ascii="Calibri" w:hAnsi="Calibri" w:cs="Lucida Sans Unicode"/>
          <w:sz w:val="22"/>
          <w:szCs w:val="22"/>
        </w:rPr>
        <w:t>Ekipa se orientira s pomočjo karte. Lasten kompas ni obvezen, je pa priporočljiv.</w:t>
      </w:r>
    </w:p>
    <w:p w:rsidR="00B70193" w:rsidRPr="00687FE3" w:rsidRDefault="00B70193" w:rsidP="00B70193">
      <w:pPr>
        <w:pStyle w:val="ListParagraph"/>
        <w:numPr>
          <w:ilvl w:val="1"/>
          <w:numId w:val="24"/>
        </w:numPr>
        <w:jc w:val="both"/>
        <w:rPr>
          <w:rFonts w:ascii="Calibri" w:hAnsi="Calibri" w:cs="Lucida Sans Unicode"/>
          <w:sz w:val="22"/>
          <w:szCs w:val="22"/>
        </w:rPr>
      </w:pPr>
      <w:r w:rsidRPr="00687FE3">
        <w:rPr>
          <w:rFonts w:ascii="Calibri" w:hAnsi="Calibri" w:cs="Lucida Sans Unicode"/>
          <w:sz w:val="22"/>
          <w:szCs w:val="22"/>
        </w:rPr>
        <w:t>Obvezna je zdravstvena izkaznica.</w:t>
      </w:r>
    </w:p>
    <w:p w:rsidR="00B70193" w:rsidRPr="00687FE3" w:rsidRDefault="00B70193" w:rsidP="00B70193">
      <w:pPr>
        <w:pStyle w:val="ListParagraph"/>
        <w:numPr>
          <w:ilvl w:val="1"/>
          <w:numId w:val="24"/>
        </w:numPr>
        <w:jc w:val="both"/>
        <w:rPr>
          <w:rFonts w:ascii="Calibri" w:hAnsi="Calibri" w:cs="Lucida Sans Unicode"/>
          <w:sz w:val="22"/>
          <w:szCs w:val="22"/>
        </w:rPr>
      </w:pPr>
      <w:r w:rsidRPr="00687FE3">
        <w:rPr>
          <w:rFonts w:ascii="Calibri" w:hAnsi="Calibri" w:cs="Lucida Sans Unicode"/>
          <w:sz w:val="22"/>
          <w:szCs w:val="22"/>
        </w:rPr>
        <w:t>Vsak tekmovalec tekmuje na lastno odgovornost.</w:t>
      </w:r>
    </w:p>
    <w:p w:rsidR="00BB4B08" w:rsidRDefault="00BB4B08" w:rsidP="00D327F9">
      <w:pPr>
        <w:pStyle w:val="ListParagraph"/>
        <w:ind w:left="1080"/>
        <w:jc w:val="both"/>
        <w:rPr>
          <w:rFonts w:ascii="Calibri" w:hAnsi="Calibri" w:cs="Lucida Sans Unicode"/>
          <w:sz w:val="22"/>
          <w:szCs w:val="22"/>
        </w:rPr>
      </w:pPr>
    </w:p>
    <w:p w:rsidR="008F1B69" w:rsidRDefault="008F1B69" w:rsidP="00D327F9">
      <w:pPr>
        <w:pStyle w:val="ListParagraph"/>
        <w:ind w:left="1080"/>
        <w:jc w:val="both"/>
        <w:rPr>
          <w:rFonts w:ascii="Calibri" w:hAnsi="Calibri" w:cs="Lucida Sans Unicode"/>
          <w:sz w:val="22"/>
          <w:szCs w:val="22"/>
        </w:rPr>
      </w:pPr>
    </w:p>
    <w:p w:rsidR="008F1B69" w:rsidRDefault="008F1B69" w:rsidP="00D327F9">
      <w:pPr>
        <w:pStyle w:val="ListParagraph"/>
        <w:ind w:left="1080"/>
        <w:jc w:val="both"/>
        <w:rPr>
          <w:rFonts w:ascii="Calibri" w:hAnsi="Calibri" w:cs="Lucida Sans Unicode"/>
          <w:sz w:val="22"/>
          <w:szCs w:val="22"/>
        </w:rPr>
      </w:pPr>
    </w:p>
    <w:p w:rsidR="008F1B69" w:rsidRDefault="008F1B69" w:rsidP="00D327F9">
      <w:pPr>
        <w:pStyle w:val="ListParagraph"/>
        <w:ind w:left="1080"/>
        <w:jc w:val="both"/>
        <w:rPr>
          <w:rFonts w:ascii="Calibri" w:hAnsi="Calibri" w:cs="Lucida Sans Unicode"/>
          <w:sz w:val="22"/>
          <w:szCs w:val="22"/>
        </w:rPr>
      </w:pPr>
    </w:p>
    <w:p w:rsidR="008F1B69" w:rsidRPr="00687FE3" w:rsidRDefault="008F1B69" w:rsidP="00D327F9">
      <w:pPr>
        <w:pStyle w:val="ListParagraph"/>
        <w:ind w:left="1080"/>
        <w:jc w:val="both"/>
        <w:rPr>
          <w:rFonts w:ascii="Calibri" w:hAnsi="Calibri" w:cs="Lucida Sans Unicode"/>
          <w:sz w:val="22"/>
          <w:szCs w:val="22"/>
        </w:rPr>
      </w:pPr>
    </w:p>
    <w:p w:rsidR="009846C0" w:rsidRDefault="00D327F9" w:rsidP="00D327F9">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KARTA</w:t>
      </w:r>
    </w:p>
    <w:p w:rsidR="008F1B69" w:rsidRPr="008F1B69" w:rsidRDefault="008F1B69" w:rsidP="008F1B69">
      <w:pPr>
        <w:jc w:val="both"/>
        <w:rPr>
          <w:rFonts w:ascii="Calibri" w:hAnsi="Calibri" w:cs="Lucida Sans Unicode"/>
          <w:b/>
          <w:sz w:val="22"/>
          <w:szCs w:val="22"/>
        </w:rPr>
      </w:pPr>
      <w:r w:rsidRPr="008F1B69">
        <w:rPr>
          <w:rFonts w:ascii="Calibri" w:hAnsi="Calibri" w:cs="Lucida Sans Unicode"/>
          <w:b/>
          <w:sz w:val="22"/>
          <w:szCs w:val="22"/>
        </w:rPr>
        <w:t>Obvezna vsebina, lastnosti in sestavine gasilske orientacijske karte:</w:t>
      </w:r>
    </w:p>
    <w:p w:rsidR="008F1B69" w:rsidRPr="008F1B69" w:rsidRDefault="008F1B69" w:rsidP="008F1B69">
      <w:pPr>
        <w:pStyle w:val="ListParagraph"/>
        <w:numPr>
          <w:ilvl w:val="0"/>
          <w:numId w:val="36"/>
        </w:numPr>
        <w:jc w:val="both"/>
        <w:rPr>
          <w:rFonts w:ascii="Calibri" w:hAnsi="Calibri" w:cs="Lucida Sans Unicode"/>
          <w:sz w:val="22"/>
          <w:szCs w:val="22"/>
        </w:rPr>
      </w:pPr>
      <w:r w:rsidRPr="008F1B69">
        <w:rPr>
          <w:rFonts w:ascii="Calibri" w:hAnsi="Calibri" w:cs="Lucida Sans Unicode"/>
          <w:sz w:val="22"/>
          <w:szCs w:val="22"/>
        </w:rPr>
        <w:t>Za podlago karte za tekmovanje iz gasilske orientacije se uporablja državna topografska karta merila 1:25000 (DTK 25), ki se poveča na ustrezno večje merilo (npr. 1:12000, 1:10000,… - v odvisnosti od izbire terena in poteka trase tekmovanja).</w:t>
      </w:r>
    </w:p>
    <w:p w:rsidR="008F1B69" w:rsidRPr="008F1B69" w:rsidRDefault="008F1B69" w:rsidP="008F1B69">
      <w:pPr>
        <w:pStyle w:val="ListParagraph"/>
        <w:numPr>
          <w:ilvl w:val="0"/>
          <w:numId w:val="36"/>
        </w:numPr>
        <w:jc w:val="both"/>
        <w:rPr>
          <w:rFonts w:ascii="Calibri" w:hAnsi="Calibri" w:cs="Lucida Sans Unicode"/>
          <w:sz w:val="22"/>
          <w:szCs w:val="22"/>
        </w:rPr>
      </w:pPr>
      <w:r w:rsidRPr="008F1B69">
        <w:rPr>
          <w:rFonts w:ascii="Calibri" w:hAnsi="Calibri" w:cs="Lucida Sans Unicode"/>
          <w:sz w:val="22"/>
          <w:szCs w:val="22"/>
        </w:rPr>
        <w:t>Podlaga karte mora biti barvna.</w:t>
      </w:r>
    </w:p>
    <w:p w:rsidR="008F1B69" w:rsidRPr="008F1B69" w:rsidRDefault="008F1B69" w:rsidP="008F1B69">
      <w:pPr>
        <w:pStyle w:val="ListParagraph"/>
        <w:numPr>
          <w:ilvl w:val="0"/>
          <w:numId w:val="36"/>
        </w:numPr>
        <w:jc w:val="both"/>
        <w:rPr>
          <w:rFonts w:ascii="Calibri" w:hAnsi="Calibri" w:cs="Lucida Sans Unicode"/>
          <w:sz w:val="22"/>
          <w:szCs w:val="22"/>
        </w:rPr>
      </w:pPr>
      <w:r w:rsidRPr="008F1B69">
        <w:rPr>
          <w:rFonts w:ascii="Calibri" w:hAnsi="Calibri" w:cs="Lucida Sans Unicode"/>
          <w:sz w:val="22"/>
          <w:szCs w:val="22"/>
        </w:rPr>
        <w:t xml:space="preserve">Karta mora imeti naslednje obvezne sestavine: merilo (prikazano številčno), legendo (npr. oznaka starta/cilja, kontrolna točka, …), oznako severa, ime tekmovanja, naziv kategorije, naštete kontrolne točke. Shematski prikaz obveznih skupin podatkov gasilske orientacijske karte je v prilogi razpisa. </w:t>
      </w:r>
    </w:p>
    <w:p w:rsidR="008F1B69" w:rsidRPr="008F1B69" w:rsidRDefault="008F1B69" w:rsidP="008F1B69">
      <w:pPr>
        <w:pStyle w:val="ListParagraph"/>
        <w:numPr>
          <w:ilvl w:val="0"/>
          <w:numId w:val="36"/>
        </w:numPr>
        <w:jc w:val="both"/>
        <w:rPr>
          <w:rFonts w:ascii="Calibri" w:hAnsi="Calibri" w:cs="Lucida Sans Unicode"/>
          <w:sz w:val="22"/>
          <w:szCs w:val="22"/>
        </w:rPr>
      </w:pPr>
      <w:r w:rsidRPr="008F1B69">
        <w:rPr>
          <w:rFonts w:ascii="Calibri" w:hAnsi="Calibri" w:cs="Lucida Sans Unicode"/>
          <w:sz w:val="22"/>
          <w:szCs w:val="22"/>
        </w:rPr>
        <w:t>Karta mora zajemati območje tekmovanja z eno kilometrskim »varnostnim« območjem od skrajne kontrolne točke ali predvidene trase.</w:t>
      </w:r>
    </w:p>
    <w:p w:rsidR="008F1B69" w:rsidRPr="008F1B69" w:rsidRDefault="008F1B69" w:rsidP="008F1B69">
      <w:pPr>
        <w:pStyle w:val="ListParagraph"/>
        <w:numPr>
          <w:ilvl w:val="0"/>
          <w:numId w:val="36"/>
        </w:numPr>
        <w:jc w:val="both"/>
        <w:rPr>
          <w:rFonts w:ascii="Calibri" w:hAnsi="Calibri" w:cs="Lucida Sans Unicode"/>
          <w:sz w:val="22"/>
          <w:szCs w:val="22"/>
        </w:rPr>
      </w:pPr>
      <w:r w:rsidRPr="008F1B69">
        <w:rPr>
          <w:rFonts w:ascii="Calibri" w:hAnsi="Calibri" w:cs="Lucida Sans Unicode"/>
          <w:sz w:val="22"/>
          <w:szCs w:val="22"/>
        </w:rPr>
        <w:t>Končno izdelana karta za uporabo na tekmovanju mora biti plastificirana, oz. drugače osnovno zaščitena pred zunanjimi vplivi.</w:t>
      </w:r>
    </w:p>
    <w:p w:rsidR="008F1B69" w:rsidRPr="008F1B69" w:rsidRDefault="008F1B69" w:rsidP="008F1B69">
      <w:pPr>
        <w:pStyle w:val="ListParagraph"/>
        <w:numPr>
          <w:ilvl w:val="0"/>
          <w:numId w:val="36"/>
        </w:numPr>
        <w:jc w:val="both"/>
        <w:rPr>
          <w:rFonts w:ascii="Calibri" w:hAnsi="Calibri" w:cs="Lucida Sans Unicode"/>
          <w:sz w:val="22"/>
          <w:szCs w:val="22"/>
        </w:rPr>
      </w:pPr>
      <w:r w:rsidRPr="008F1B69">
        <w:rPr>
          <w:rFonts w:ascii="Calibri" w:hAnsi="Calibri" w:cs="Lucida Sans Unicode"/>
          <w:sz w:val="22"/>
          <w:szCs w:val="22"/>
        </w:rPr>
        <w:t>Karta ne sme vsebovati nobenih opisov poti.</w:t>
      </w:r>
    </w:p>
    <w:p w:rsidR="00D327F9" w:rsidRPr="008F1B69" w:rsidRDefault="008F1B69" w:rsidP="008F1B69">
      <w:pPr>
        <w:pStyle w:val="ListParagraph"/>
        <w:numPr>
          <w:ilvl w:val="0"/>
          <w:numId w:val="36"/>
        </w:numPr>
        <w:jc w:val="both"/>
        <w:rPr>
          <w:rFonts w:ascii="Calibri" w:hAnsi="Calibri" w:cs="Lucida Sans Unicode"/>
          <w:sz w:val="22"/>
          <w:szCs w:val="22"/>
        </w:rPr>
      </w:pPr>
      <w:r w:rsidRPr="008F1B69">
        <w:rPr>
          <w:rFonts w:ascii="Calibri" w:hAnsi="Calibri" w:cs="Lucida Sans Unicode"/>
          <w:sz w:val="22"/>
          <w:szCs w:val="22"/>
        </w:rPr>
        <w:t>Priporočena velikost karte je A4. Zaradi izbire merila, oblike terena ali trase se velikost lahko primerno poveča.</w:t>
      </w:r>
    </w:p>
    <w:p w:rsidR="008F1B69" w:rsidRDefault="008F1B69" w:rsidP="00D327F9">
      <w:pPr>
        <w:jc w:val="both"/>
        <w:rPr>
          <w:rFonts w:ascii="Calibri" w:hAnsi="Calibri" w:cs="Lucida Sans Unicode"/>
          <w:sz w:val="22"/>
          <w:szCs w:val="22"/>
        </w:rPr>
      </w:pPr>
    </w:p>
    <w:p w:rsidR="00D327F9" w:rsidRPr="00687FE3" w:rsidRDefault="00D327F9" w:rsidP="00D327F9">
      <w:pPr>
        <w:jc w:val="both"/>
        <w:rPr>
          <w:rFonts w:ascii="Calibri" w:hAnsi="Calibri" w:cs="Lucida Sans Unicode"/>
          <w:sz w:val="22"/>
          <w:szCs w:val="22"/>
        </w:rPr>
      </w:pPr>
      <w:r w:rsidRPr="00687FE3">
        <w:rPr>
          <w:rFonts w:ascii="Calibri" w:hAnsi="Calibri" w:cs="Lucida Sans Unicode"/>
          <w:sz w:val="22"/>
          <w:szCs w:val="22"/>
        </w:rPr>
        <w:t>Ka</w:t>
      </w:r>
      <w:r w:rsidR="008F1B69">
        <w:rPr>
          <w:rFonts w:ascii="Calibri" w:hAnsi="Calibri" w:cs="Lucida Sans Unicode"/>
          <w:sz w:val="22"/>
          <w:szCs w:val="22"/>
        </w:rPr>
        <w:t>rto ekipa prejme 2 minuti</w:t>
      </w:r>
      <w:r w:rsidR="00E852FD" w:rsidRPr="00687FE3">
        <w:rPr>
          <w:rFonts w:ascii="Calibri" w:hAnsi="Calibri" w:cs="Lucida Sans Unicode"/>
          <w:sz w:val="22"/>
          <w:szCs w:val="22"/>
        </w:rPr>
        <w:t xml:space="preserve"> pred s</w:t>
      </w:r>
      <w:r w:rsidRPr="00687FE3">
        <w:rPr>
          <w:rFonts w:ascii="Calibri" w:hAnsi="Calibri" w:cs="Lucida Sans Unicode"/>
          <w:sz w:val="22"/>
          <w:szCs w:val="22"/>
        </w:rPr>
        <w:t>tartom. Po prihodu v cilj mora ekipa karto obvezno vrniti. V primeru, da ekipa karte ne vrne ob prihodu v cilj, prejme 200 negativnih točk.</w:t>
      </w:r>
    </w:p>
    <w:p w:rsidR="00897777" w:rsidRPr="00687FE3" w:rsidRDefault="00897777" w:rsidP="00D327F9">
      <w:pPr>
        <w:jc w:val="both"/>
        <w:rPr>
          <w:rFonts w:ascii="Calibri" w:hAnsi="Calibri" w:cs="Lucida Sans Unicode"/>
          <w:sz w:val="22"/>
          <w:szCs w:val="22"/>
        </w:rPr>
      </w:pPr>
    </w:p>
    <w:p w:rsidR="00897777" w:rsidRPr="00687FE3" w:rsidRDefault="00897777" w:rsidP="00897777">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PROGA</w:t>
      </w:r>
    </w:p>
    <w:p w:rsidR="00897777" w:rsidRPr="00687FE3" w:rsidRDefault="00897777" w:rsidP="00897777">
      <w:pPr>
        <w:jc w:val="both"/>
        <w:rPr>
          <w:rFonts w:ascii="Calibri" w:hAnsi="Calibri" w:cs="Lucida Sans Unicode"/>
          <w:sz w:val="22"/>
          <w:szCs w:val="22"/>
        </w:rPr>
      </w:pPr>
      <w:r w:rsidRPr="00687FE3">
        <w:rPr>
          <w:rFonts w:ascii="Calibri" w:hAnsi="Calibri" w:cs="Lucida Sans Unicode"/>
          <w:sz w:val="22"/>
          <w:szCs w:val="22"/>
        </w:rPr>
        <w:t>Tekmovanje iz gasilske orientacije je sestavljeno iz orientacijske proge in iz vrste kontrolnih točk, ki jih mora vsaka ekipa najti po vrstnem redu od prve do zadnje kontrolne točke (po zaporedni številki kontrolne točke) in to kar najhitreje.</w:t>
      </w:r>
    </w:p>
    <w:p w:rsidR="00897777" w:rsidRPr="00687FE3" w:rsidRDefault="00897777" w:rsidP="00897777">
      <w:pPr>
        <w:jc w:val="both"/>
        <w:rPr>
          <w:rFonts w:ascii="Calibri" w:hAnsi="Calibri" w:cs="Lucida Sans Unicode"/>
          <w:sz w:val="22"/>
          <w:szCs w:val="22"/>
        </w:rPr>
      </w:pPr>
    </w:p>
    <w:p w:rsidR="00897777" w:rsidRPr="00687FE3" w:rsidRDefault="00897777" w:rsidP="00897777">
      <w:pPr>
        <w:jc w:val="both"/>
        <w:rPr>
          <w:rFonts w:ascii="Calibri" w:hAnsi="Calibri" w:cs="Lucida Sans Unicode"/>
          <w:sz w:val="22"/>
          <w:szCs w:val="22"/>
        </w:rPr>
      </w:pPr>
      <w:r w:rsidRPr="00687FE3">
        <w:rPr>
          <w:rFonts w:ascii="Calibri" w:hAnsi="Calibri" w:cs="Lucida Sans Unicode"/>
          <w:sz w:val="22"/>
          <w:szCs w:val="22"/>
        </w:rPr>
        <w:t xml:space="preserve">Proga: </w:t>
      </w:r>
    </w:p>
    <w:p w:rsidR="00897777" w:rsidRPr="00687FE3" w:rsidRDefault="00897777" w:rsidP="00897777">
      <w:pPr>
        <w:pStyle w:val="ListParagraph"/>
        <w:numPr>
          <w:ilvl w:val="0"/>
          <w:numId w:val="30"/>
        </w:numPr>
        <w:jc w:val="both"/>
        <w:rPr>
          <w:rFonts w:ascii="Calibri" w:hAnsi="Calibri" w:cs="Lucida Sans Unicode"/>
          <w:sz w:val="22"/>
          <w:szCs w:val="22"/>
        </w:rPr>
      </w:pPr>
      <w:r w:rsidRPr="00687FE3">
        <w:rPr>
          <w:rFonts w:ascii="Calibri" w:hAnsi="Calibri" w:cs="Lucida Sans Unicode"/>
          <w:sz w:val="22"/>
          <w:szCs w:val="22"/>
        </w:rPr>
        <w:t>za pionirje, pionirke je dolga cca. 2000 m in ima 4 aktivne kontrolne točke;</w:t>
      </w:r>
    </w:p>
    <w:p w:rsidR="00897777" w:rsidRPr="00687FE3" w:rsidRDefault="00897777" w:rsidP="00897777">
      <w:pPr>
        <w:pStyle w:val="ListParagraph"/>
        <w:numPr>
          <w:ilvl w:val="0"/>
          <w:numId w:val="30"/>
        </w:numPr>
        <w:jc w:val="both"/>
        <w:rPr>
          <w:rFonts w:ascii="Calibri" w:hAnsi="Calibri" w:cs="Lucida Sans Unicode"/>
          <w:sz w:val="22"/>
          <w:szCs w:val="22"/>
        </w:rPr>
      </w:pPr>
      <w:r w:rsidRPr="00687FE3">
        <w:rPr>
          <w:rFonts w:ascii="Calibri" w:hAnsi="Calibri" w:cs="Lucida Sans Unicode"/>
          <w:sz w:val="22"/>
          <w:szCs w:val="22"/>
        </w:rPr>
        <w:t>za mladince, mladinke je dolga cca. 3000 m in ima 6 aktivnih kontrolnih točk;</w:t>
      </w:r>
    </w:p>
    <w:p w:rsidR="00897777" w:rsidRPr="00687FE3" w:rsidRDefault="00897777" w:rsidP="00897777">
      <w:pPr>
        <w:pStyle w:val="ListParagraph"/>
        <w:numPr>
          <w:ilvl w:val="0"/>
          <w:numId w:val="30"/>
        </w:numPr>
        <w:jc w:val="both"/>
        <w:rPr>
          <w:rFonts w:ascii="Calibri" w:hAnsi="Calibri" w:cs="Lucida Sans Unicode"/>
          <w:sz w:val="22"/>
          <w:szCs w:val="22"/>
        </w:rPr>
      </w:pPr>
      <w:r w:rsidRPr="00687FE3">
        <w:rPr>
          <w:rFonts w:ascii="Calibri" w:hAnsi="Calibri" w:cs="Lucida Sans Unicode"/>
          <w:sz w:val="22"/>
          <w:szCs w:val="22"/>
        </w:rPr>
        <w:t>za gasilce pripravnike, gasilke pripravnice je dolga cca. 5000 m in ima 6 aktivnih kontrolnih točk;</w:t>
      </w:r>
    </w:p>
    <w:p w:rsidR="00897777" w:rsidRPr="00687FE3" w:rsidRDefault="00897777" w:rsidP="00897777">
      <w:pPr>
        <w:jc w:val="both"/>
        <w:rPr>
          <w:rFonts w:ascii="Calibri" w:hAnsi="Calibri" w:cs="Lucida Sans Unicode"/>
          <w:sz w:val="22"/>
          <w:szCs w:val="22"/>
        </w:rPr>
      </w:pPr>
    </w:p>
    <w:p w:rsidR="00897777" w:rsidRPr="00687FE3" w:rsidRDefault="00897777" w:rsidP="00897777">
      <w:pPr>
        <w:jc w:val="both"/>
        <w:rPr>
          <w:rFonts w:ascii="Calibri" w:hAnsi="Calibri" w:cs="Lucida Sans Unicode"/>
          <w:sz w:val="22"/>
          <w:szCs w:val="22"/>
        </w:rPr>
      </w:pPr>
      <w:r w:rsidRPr="00687FE3">
        <w:rPr>
          <w:rFonts w:ascii="Calibri" w:hAnsi="Calibri" w:cs="Lucida Sans Unicode"/>
          <w:sz w:val="22"/>
          <w:szCs w:val="22"/>
        </w:rPr>
        <w:t>Proga nima označb, opisov ali katerihkoli (označevalnih) drugih elementov.</w:t>
      </w:r>
    </w:p>
    <w:p w:rsidR="00017276" w:rsidRPr="00687FE3" w:rsidRDefault="00017276" w:rsidP="00897777">
      <w:pPr>
        <w:jc w:val="both"/>
        <w:rPr>
          <w:rFonts w:ascii="Calibri" w:hAnsi="Calibri" w:cs="Lucida Sans Unicode"/>
          <w:sz w:val="22"/>
          <w:szCs w:val="22"/>
        </w:rPr>
      </w:pPr>
    </w:p>
    <w:p w:rsidR="00017276" w:rsidRPr="00687FE3" w:rsidRDefault="00017276" w:rsidP="00017276">
      <w:pPr>
        <w:jc w:val="both"/>
        <w:rPr>
          <w:rFonts w:asciiTheme="minorHAnsi" w:hAnsiTheme="minorHAnsi" w:cs="Arial"/>
          <w:sz w:val="20"/>
          <w:szCs w:val="20"/>
        </w:rPr>
      </w:pPr>
      <w:r w:rsidRPr="00687FE3">
        <w:rPr>
          <w:rFonts w:asciiTheme="minorHAnsi" w:hAnsiTheme="minorHAnsi" w:cs="Arial"/>
          <w:sz w:val="20"/>
          <w:szCs w:val="20"/>
        </w:rPr>
        <w:t>Opomba: Za dolžino proge se šteje zračna razdalja. Glede na težavnost terena ali število ekip se lahko razdalja proge temu ustrezno prilagodi.</w:t>
      </w:r>
    </w:p>
    <w:p w:rsidR="00D327F9" w:rsidRPr="00687FE3" w:rsidRDefault="00D327F9" w:rsidP="00D327F9">
      <w:pPr>
        <w:jc w:val="both"/>
        <w:rPr>
          <w:rFonts w:ascii="Calibri" w:hAnsi="Calibri" w:cs="Lucida Sans Unicode"/>
          <w:b/>
          <w:sz w:val="22"/>
          <w:szCs w:val="22"/>
        </w:rPr>
      </w:pPr>
    </w:p>
    <w:p w:rsidR="009F25CA" w:rsidRPr="00687FE3" w:rsidRDefault="009F25CA" w:rsidP="009F25CA">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KONTROLNA TOČKA</w:t>
      </w:r>
    </w:p>
    <w:p w:rsidR="00AF1718" w:rsidRPr="00687FE3" w:rsidRDefault="00AF1718" w:rsidP="00AF1718">
      <w:pPr>
        <w:pStyle w:val="ListParagraph"/>
        <w:numPr>
          <w:ilvl w:val="0"/>
          <w:numId w:val="31"/>
        </w:numPr>
        <w:jc w:val="both"/>
        <w:rPr>
          <w:rFonts w:ascii="Calibri" w:hAnsi="Calibri" w:cs="Lucida Sans Unicode"/>
          <w:sz w:val="22"/>
          <w:szCs w:val="22"/>
        </w:rPr>
      </w:pPr>
      <w:r w:rsidRPr="00687FE3">
        <w:rPr>
          <w:rFonts w:ascii="Calibri" w:hAnsi="Calibri" w:cs="Lucida Sans Unicode"/>
          <w:sz w:val="22"/>
          <w:szCs w:val="22"/>
        </w:rPr>
        <w:t>Kontrolna točka je prostor v naravi, kjer ekipa izvede določeno vajo.</w:t>
      </w:r>
    </w:p>
    <w:p w:rsidR="00AF1718" w:rsidRPr="00687FE3" w:rsidRDefault="00AF1718" w:rsidP="00AF1718">
      <w:pPr>
        <w:pStyle w:val="ListParagraph"/>
        <w:numPr>
          <w:ilvl w:val="0"/>
          <w:numId w:val="31"/>
        </w:numPr>
        <w:jc w:val="both"/>
        <w:rPr>
          <w:rFonts w:ascii="Calibri" w:hAnsi="Calibri" w:cs="Lucida Sans Unicode"/>
          <w:sz w:val="22"/>
          <w:szCs w:val="22"/>
        </w:rPr>
      </w:pPr>
      <w:r w:rsidRPr="00687FE3">
        <w:rPr>
          <w:rFonts w:ascii="Calibri" w:hAnsi="Calibri" w:cs="Lucida Sans Unicode"/>
          <w:sz w:val="22"/>
          <w:szCs w:val="22"/>
        </w:rPr>
        <w:t>Kontrolna točka je lahko »aktivna« (na njej se izvede vaja) ali »mrtva« (na njej se ekipa le registrira).</w:t>
      </w:r>
    </w:p>
    <w:p w:rsidR="00AF1718" w:rsidRPr="00687FE3" w:rsidRDefault="00AF1718" w:rsidP="00AF1718">
      <w:pPr>
        <w:pStyle w:val="ListParagraph"/>
        <w:numPr>
          <w:ilvl w:val="0"/>
          <w:numId w:val="31"/>
        </w:numPr>
        <w:jc w:val="both"/>
        <w:rPr>
          <w:rFonts w:ascii="Calibri" w:hAnsi="Calibri" w:cs="Lucida Sans Unicode"/>
          <w:sz w:val="22"/>
          <w:szCs w:val="22"/>
        </w:rPr>
      </w:pPr>
      <w:r w:rsidRPr="00687FE3">
        <w:rPr>
          <w:rFonts w:ascii="Calibri" w:hAnsi="Calibri" w:cs="Lucida Sans Unicode"/>
          <w:sz w:val="22"/>
          <w:szCs w:val="22"/>
        </w:rPr>
        <w:t>Kontrolna točka je na karti označena z rdečim krogcem in zaporedno številko. Kontrolna točka se nahaja v središču krogca, na terenu pa je območje kontrolne točke lahko oddaljeno do 10 m od središča območja določenega na karti. Kontrolna točka je dobro določljiva na terenu in tako tudi na karti.</w:t>
      </w:r>
    </w:p>
    <w:p w:rsidR="009F25CA" w:rsidRPr="00687FE3" w:rsidRDefault="009F25CA" w:rsidP="009F25CA">
      <w:pPr>
        <w:pStyle w:val="ListParagraph"/>
        <w:numPr>
          <w:ilvl w:val="0"/>
          <w:numId w:val="31"/>
        </w:numPr>
        <w:jc w:val="both"/>
        <w:rPr>
          <w:rFonts w:ascii="Calibri" w:hAnsi="Calibri" w:cs="Lucida Sans Unicode"/>
          <w:sz w:val="22"/>
          <w:szCs w:val="22"/>
        </w:rPr>
      </w:pPr>
      <w:r w:rsidRPr="00687FE3">
        <w:rPr>
          <w:rFonts w:ascii="Calibri" w:hAnsi="Calibri" w:cs="Lucida Sans Unicode"/>
          <w:sz w:val="22"/>
          <w:szCs w:val="22"/>
        </w:rPr>
        <w:t>Namen kontrolnih točk je, da ekipe ne skrajšujejo začrtanih poti.</w:t>
      </w:r>
    </w:p>
    <w:p w:rsidR="009F25CA" w:rsidRPr="00687FE3" w:rsidRDefault="009F25CA" w:rsidP="009F25CA">
      <w:pPr>
        <w:pStyle w:val="ListParagraph"/>
        <w:numPr>
          <w:ilvl w:val="0"/>
          <w:numId w:val="31"/>
        </w:numPr>
        <w:jc w:val="both"/>
        <w:rPr>
          <w:rFonts w:ascii="Calibri" w:hAnsi="Calibri" w:cs="Lucida Sans Unicode"/>
          <w:sz w:val="22"/>
          <w:szCs w:val="22"/>
        </w:rPr>
      </w:pPr>
      <w:r w:rsidRPr="00687FE3">
        <w:rPr>
          <w:rFonts w:ascii="Calibri" w:hAnsi="Calibri" w:cs="Lucida Sans Unicode"/>
          <w:sz w:val="22"/>
          <w:szCs w:val="22"/>
        </w:rPr>
        <w:t>Na kontrolno točko morajo priti vsi trije člani ekipe skupaj, pri pionirjih</w:t>
      </w:r>
      <w:r w:rsidR="00AF1718" w:rsidRPr="00687FE3">
        <w:rPr>
          <w:rFonts w:ascii="Calibri" w:hAnsi="Calibri" w:cs="Lucida Sans Unicode"/>
          <w:sz w:val="22"/>
          <w:szCs w:val="22"/>
        </w:rPr>
        <w:t>, pionirkah</w:t>
      </w:r>
      <w:r w:rsidRPr="00687FE3">
        <w:rPr>
          <w:rFonts w:ascii="Calibri" w:hAnsi="Calibri" w:cs="Lucida Sans Unicode"/>
          <w:sz w:val="22"/>
          <w:szCs w:val="22"/>
        </w:rPr>
        <w:t xml:space="preserve"> tudi mentor. S pripravo orodja za vajo lahko ekipe začnejo šele potem, ko je ekipa popolna.</w:t>
      </w:r>
    </w:p>
    <w:p w:rsidR="00AF1718" w:rsidRPr="00687FE3" w:rsidRDefault="00AF1718" w:rsidP="00AF1718">
      <w:pPr>
        <w:pStyle w:val="ListParagraph"/>
        <w:numPr>
          <w:ilvl w:val="0"/>
          <w:numId w:val="31"/>
        </w:numPr>
        <w:jc w:val="both"/>
        <w:rPr>
          <w:rFonts w:asciiTheme="minorHAnsi" w:hAnsiTheme="minorHAnsi"/>
          <w:sz w:val="22"/>
          <w:szCs w:val="22"/>
        </w:rPr>
      </w:pPr>
      <w:r w:rsidRPr="00687FE3">
        <w:rPr>
          <w:rFonts w:asciiTheme="minorHAnsi" w:hAnsiTheme="minorHAnsi"/>
          <w:sz w:val="22"/>
          <w:szCs w:val="22"/>
        </w:rPr>
        <w:lastRenderedPageBreak/>
        <w:t>Po izvedeni vaji na vsaki kontrolni točki se mora vodja ekipe obvezno podpisati ob navzočnosti sodnika in mentorja pri kategoriji pionirjev, pionirk.</w:t>
      </w:r>
    </w:p>
    <w:p w:rsidR="00AF1718" w:rsidRPr="00687FE3" w:rsidRDefault="00AF1718" w:rsidP="00AF1718">
      <w:pPr>
        <w:pStyle w:val="ListParagraph"/>
        <w:numPr>
          <w:ilvl w:val="0"/>
          <w:numId w:val="31"/>
        </w:numPr>
        <w:jc w:val="both"/>
        <w:rPr>
          <w:rFonts w:asciiTheme="minorHAnsi" w:hAnsiTheme="minorHAnsi"/>
          <w:sz w:val="22"/>
          <w:szCs w:val="22"/>
        </w:rPr>
      </w:pPr>
      <w:r w:rsidRPr="00687FE3">
        <w:rPr>
          <w:rFonts w:asciiTheme="minorHAnsi" w:hAnsiTheme="minorHAnsi"/>
          <w:sz w:val="22"/>
          <w:szCs w:val="22"/>
        </w:rPr>
        <w:t xml:space="preserve">Poleg aktivnih kontrolnih točk se zaradi ustreznega trasiranja proge lahko doda tudi mrtva točka. Tudi mrtva točka mora biti na karti označena z rdečim krogcem in zaporedno številko. Na mrtvi točki ekipa opravi registracijo, ekipa nato nadaljuje s progo. </w:t>
      </w:r>
    </w:p>
    <w:p w:rsidR="00AF1718" w:rsidRPr="00687FE3" w:rsidRDefault="00AF1718" w:rsidP="00AF1718">
      <w:pPr>
        <w:pStyle w:val="ListParagraph"/>
        <w:numPr>
          <w:ilvl w:val="0"/>
          <w:numId w:val="31"/>
        </w:numPr>
        <w:jc w:val="both"/>
        <w:rPr>
          <w:rFonts w:asciiTheme="minorHAnsi" w:hAnsiTheme="minorHAnsi"/>
          <w:sz w:val="22"/>
          <w:szCs w:val="22"/>
        </w:rPr>
      </w:pPr>
      <w:r w:rsidRPr="00687FE3">
        <w:rPr>
          <w:rFonts w:asciiTheme="minorHAnsi" w:hAnsiTheme="minorHAnsi"/>
          <w:sz w:val="22"/>
          <w:szCs w:val="22"/>
        </w:rPr>
        <w:t>Kontrolne točke morajo biti v naravi označene (npr. z listom A4 z imenom kontrolne točke in zaporedno številko, obešenim na višini najmanj 1 m). Oznaka mora biti iz optimalne smeri prihoda vidna najmanj z razdalje 10 m.</w:t>
      </w:r>
    </w:p>
    <w:p w:rsidR="00AF1718" w:rsidRPr="00687FE3" w:rsidRDefault="00AF1718" w:rsidP="00497471">
      <w:pPr>
        <w:pStyle w:val="ListParagraph"/>
        <w:numPr>
          <w:ilvl w:val="0"/>
          <w:numId w:val="31"/>
        </w:numPr>
        <w:jc w:val="both"/>
        <w:rPr>
          <w:rFonts w:asciiTheme="minorHAnsi" w:hAnsiTheme="minorHAnsi" w:cs="Calibri"/>
          <w:u w:val="single"/>
        </w:rPr>
      </w:pPr>
      <w:r w:rsidRPr="00687FE3">
        <w:rPr>
          <w:rFonts w:asciiTheme="minorHAnsi" w:hAnsiTheme="minorHAnsi"/>
          <w:sz w:val="22"/>
          <w:szCs w:val="22"/>
        </w:rPr>
        <w:t>Za pripravo orodja/opreme na aktivni kontrolni točki (na vaji izven proge in na vajah na progi) ima ekipa na voljo maksimalno 60 sekund. V kolikor ekipa v 60 sekundah ne pripravi orodja/opreme in se pripravi na začetek izvajanja vaje, dobi ekipa za vsako dodatno sekundo priprave 1 negativno točko.</w:t>
      </w:r>
    </w:p>
    <w:p w:rsidR="00AF1718" w:rsidRPr="00687FE3" w:rsidRDefault="00AF1718" w:rsidP="00AF1718">
      <w:pPr>
        <w:jc w:val="both"/>
        <w:rPr>
          <w:rFonts w:asciiTheme="minorHAnsi" w:hAnsiTheme="minorHAnsi" w:cs="Calibri"/>
          <w:u w:val="single"/>
        </w:rPr>
      </w:pPr>
    </w:p>
    <w:p w:rsidR="00AF1718" w:rsidRPr="00687FE3" w:rsidRDefault="00AF1718" w:rsidP="00AF1718">
      <w:pPr>
        <w:jc w:val="both"/>
        <w:rPr>
          <w:rFonts w:asciiTheme="minorHAnsi" w:hAnsiTheme="minorHAnsi" w:cs="Calibri"/>
          <w:sz w:val="22"/>
          <w:u w:val="single"/>
        </w:rPr>
      </w:pPr>
      <w:r w:rsidRPr="00687FE3">
        <w:rPr>
          <w:rFonts w:asciiTheme="minorHAnsi" w:hAnsiTheme="minorHAnsi" w:cs="Calibri"/>
          <w:sz w:val="22"/>
          <w:u w:val="single"/>
        </w:rPr>
        <w:t>Aktivne kontrolne točke na orientacijski progi:</w:t>
      </w:r>
    </w:p>
    <w:p w:rsidR="00AF1718" w:rsidRPr="00687FE3" w:rsidRDefault="00AF1718" w:rsidP="00D327F9">
      <w:pPr>
        <w:jc w:val="both"/>
        <w:rPr>
          <w:rFonts w:ascii="Calibri" w:hAnsi="Calibri" w:cs="Lucida Sans Unicode"/>
          <w:b/>
          <w:sz w:val="22"/>
          <w:szCs w:val="22"/>
        </w:rPr>
      </w:pPr>
    </w:p>
    <w:tbl>
      <w:tblPr>
        <w:tblStyle w:val="TableGrid"/>
        <w:tblW w:w="5000" w:type="pct"/>
        <w:tblBorders>
          <w:insideV w:val="dotted" w:sz="4" w:space="0" w:color="auto"/>
        </w:tblBorders>
        <w:tblLook w:val="04A0" w:firstRow="1" w:lastRow="0" w:firstColumn="1" w:lastColumn="0" w:noHBand="0" w:noVBand="1"/>
      </w:tblPr>
      <w:tblGrid>
        <w:gridCol w:w="2735"/>
        <w:gridCol w:w="2735"/>
        <w:gridCol w:w="3818"/>
      </w:tblGrid>
      <w:tr w:rsidR="00AF1718" w:rsidRPr="00687FE3" w:rsidTr="004933DC">
        <w:tc>
          <w:tcPr>
            <w:tcW w:w="1472" w:type="pct"/>
            <w:tcBorders>
              <w:bottom w:val="single" w:sz="4" w:space="0" w:color="auto"/>
            </w:tcBorders>
            <w:shd w:val="pct10" w:color="auto" w:fill="auto"/>
          </w:tcPr>
          <w:p w:rsidR="00AF1718" w:rsidRPr="00687FE3" w:rsidRDefault="00AF1718" w:rsidP="004933DC">
            <w:pPr>
              <w:rPr>
                <w:rFonts w:asciiTheme="minorHAnsi" w:hAnsiTheme="minorHAnsi" w:cs="Calibri"/>
                <w:b/>
                <w:sz w:val="19"/>
                <w:szCs w:val="19"/>
              </w:rPr>
            </w:pPr>
            <w:r w:rsidRPr="00687FE3">
              <w:rPr>
                <w:rFonts w:asciiTheme="minorHAnsi" w:hAnsiTheme="minorHAnsi" w:cs="Calibri"/>
                <w:b/>
                <w:sz w:val="19"/>
                <w:szCs w:val="19"/>
              </w:rPr>
              <w:t>pionirji, pionirke</w:t>
            </w:r>
          </w:p>
        </w:tc>
        <w:tc>
          <w:tcPr>
            <w:tcW w:w="1472" w:type="pct"/>
            <w:tcBorders>
              <w:bottom w:val="single" w:sz="4" w:space="0" w:color="auto"/>
            </w:tcBorders>
            <w:shd w:val="pct10" w:color="auto" w:fill="auto"/>
          </w:tcPr>
          <w:p w:rsidR="00AF1718" w:rsidRPr="00687FE3" w:rsidRDefault="00AF1718" w:rsidP="004933DC">
            <w:pPr>
              <w:rPr>
                <w:rFonts w:asciiTheme="minorHAnsi" w:hAnsiTheme="minorHAnsi" w:cs="Calibri"/>
                <w:b/>
                <w:sz w:val="19"/>
                <w:szCs w:val="19"/>
              </w:rPr>
            </w:pPr>
            <w:r w:rsidRPr="00687FE3">
              <w:rPr>
                <w:rFonts w:asciiTheme="minorHAnsi" w:hAnsiTheme="minorHAnsi" w:cs="Calibri"/>
                <w:b/>
                <w:sz w:val="19"/>
                <w:szCs w:val="19"/>
              </w:rPr>
              <w:t>mladinci, mladinke</w:t>
            </w:r>
          </w:p>
        </w:tc>
        <w:tc>
          <w:tcPr>
            <w:tcW w:w="2055" w:type="pct"/>
            <w:tcBorders>
              <w:bottom w:val="single" w:sz="4" w:space="0" w:color="auto"/>
            </w:tcBorders>
            <w:shd w:val="pct10" w:color="auto" w:fill="auto"/>
          </w:tcPr>
          <w:p w:rsidR="00AF1718" w:rsidRPr="00687FE3" w:rsidRDefault="00AF1718" w:rsidP="004933DC">
            <w:pPr>
              <w:rPr>
                <w:rFonts w:asciiTheme="minorHAnsi" w:hAnsiTheme="minorHAnsi" w:cs="Calibri"/>
                <w:b/>
                <w:sz w:val="19"/>
                <w:szCs w:val="19"/>
              </w:rPr>
            </w:pPr>
            <w:r w:rsidRPr="00687FE3">
              <w:rPr>
                <w:rFonts w:asciiTheme="minorHAnsi" w:hAnsiTheme="minorHAnsi" w:cs="Calibri"/>
                <w:b/>
                <w:sz w:val="19"/>
                <w:szCs w:val="19"/>
              </w:rPr>
              <w:t>gasilci pripravniki, gasilke pripravnice</w:t>
            </w:r>
          </w:p>
        </w:tc>
      </w:tr>
      <w:tr w:rsidR="00AF1718" w:rsidRPr="00687FE3" w:rsidTr="004933DC">
        <w:tc>
          <w:tcPr>
            <w:tcW w:w="1472" w:type="pct"/>
            <w:tcBorders>
              <w:bottom w:val="doub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Vaja z vedrovko – vaja izven proge</w:t>
            </w:r>
          </w:p>
        </w:tc>
        <w:tc>
          <w:tcPr>
            <w:tcW w:w="1472" w:type="pct"/>
            <w:tcBorders>
              <w:bottom w:val="doub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Vaja z vedrovko – vaja izven proge</w:t>
            </w:r>
          </w:p>
        </w:tc>
        <w:tc>
          <w:tcPr>
            <w:tcW w:w="2055" w:type="pct"/>
            <w:tcBorders>
              <w:bottom w:val="doub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Postavitev orodja za vajo z MB – vaja izven proge</w:t>
            </w:r>
          </w:p>
        </w:tc>
      </w:tr>
      <w:tr w:rsidR="00AF1718" w:rsidRPr="00687FE3" w:rsidTr="004933DC">
        <w:tc>
          <w:tcPr>
            <w:tcW w:w="1472" w:type="pct"/>
            <w:tcBorders>
              <w:top w:val="double" w:sz="4" w:space="0" w:color="auto"/>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Štafetno vezanje vozlov</w:t>
            </w:r>
          </w:p>
        </w:tc>
        <w:tc>
          <w:tcPr>
            <w:tcW w:w="1472" w:type="pct"/>
            <w:tcBorders>
              <w:top w:val="double" w:sz="4" w:space="0" w:color="auto"/>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Štafetno vezanje vozlov</w:t>
            </w:r>
          </w:p>
        </w:tc>
        <w:tc>
          <w:tcPr>
            <w:tcW w:w="2055" w:type="pct"/>
            <w:tcBorders>
              <w:top w:val="double" w:sz="4" w:space="0" w:color="auto"/>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Štafetna navezava orodja</w:t>
            </w:r>
          </w:p>
        </w:tc>
      </w:tr>
      <w:tr w:rsidR="00AF1718" w:rsidRPr="00687FE3" w:rsidTr="004933DC">
        <w:tc>
          <w:tcPr>
            <w:tcW w:w="1472" w:type="pct"/>
            <w:tcBorders>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Praktične vaje iz orientacije</w:t>
            </w:r>
          </w:p>
        </w:tc>
        <w:tc>
          <w:tcPr>
            <w:tcW w:w="1472" w:type="pct"/>
            <w:tcBorders>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Praktične vaje iz orientacije</w:t>
            </w:r>
          </w:p>
        </w:tc>
        <w:tc>
          <w:tcPr>
            <w:tcW w:w="2055" w:type="pct"/>
            <w:tcBorders>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Praktične vaje iz orientacije</w:t>
            </w:r>
          </w:p>
        </w:tc>
      </w:tr>
      <w:tr w:rsidR="00AF1718" w:rsidRPr="00687FE3" w:rsidTr="004933DC">
        <w:tc>
          <w:tcPr>
            <w:tcW w:w="1472" w:type="pct"/>
            <w:tcBorders>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Topografski znaki</w:t>
            </w:r>
          </w:p>
        </w:tc>
        <w:tc>
          <w:tcPr>
            <w:tcW w:w="1472" w:type="pct"/>
            <w:tcBorders>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Topografski znaki</w:t>
            </w:r>
          </w:p>
        </w:tc>
        <w:tc>
          <w:tcPr>
            <w:tcW w:w="2055" w:type="pct"/>
            <w:tcBorders>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Topografski znaki</w:t>
            </w:r>
          </w:p>
        </w:tc>
      </w:tr>
      <w:tr w:rsidR="00AF1718" w:rsidRPr="00687FE3" w:rsidTr="004933DC">
        <w:tc>
          <w:tcPr>
            <w:tcW w:w="1472" w:type="pct"/>
            <w:tcBorders>
              <w:bottom w:val="single" w:sz="4" w:space="0" w:color="auto"/>
            </w:tcBorders>
          </w:tcPr>
          <w:p w:rsidR="00AF1718" w:rsidRPr="00687FE3" w:rsidRDefault="00AF1718" w:rsidP="004933DC">
            <w:pPr>
              <w:rPr>
                <w:rFonts w:asciiTheme="minorHAnsi" w:hAnsiTheme="minorHAnsi" w:cs="Calibri"/>
                <w:sz w:val="19"/>
                <w:szCs w:val="19"/>
              </w:rPr>
            </w:pPr>
          </w:p>
        </w:tc>
        <w:tc>
          <w:tcPr>
            <w:tcW w:w="1472" w:type="pct"/>
            <w:tcBorders>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Hitrostno zvijanje cevi</w:t>
            </w:r>
          </w:p>
        </w:tc>
        <w:tc>
          <w:tcPr>
            <w:tcW w:w="2055" w:type="pct"/>
            <w:tcBorders>
              <w:bottom w:val="single" w:sz="4" w:space="0" w:color="auto"/>
            </w:tcBorders>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Hitrostno zvijanje cevi</w:t>
            </w:r>
          </w:p>
        </w:tc>
      </w:tr>
      <w:tr w:rsidR="00AF1718" w:rsidRPr="00687FE3" w:rsidTr="004933DC">
        <w:tc>
          <w:tcPr>
            <w:tcW w:w="1472" w:type="pct"/>
          </w:tcPr>
          <w:p w:rsidR="00AF1718" w:rsidRPr="00687FE3" w:rsidRDefault="00AF1718" w:rsidP="004933DC">
            <w:pPr>
              <w:rPr>
                <w:rFonts w:asciiTheme="minorHAnsi" w:hAnsiTheme="minorHAnsi" w:cs="Calibri"/>
                <w:sz w:val="19"/>
                <w:szCs w:val="19"/>
              </w:rPr>
            </w:pPr>
          </w:p>
        </w:tc>
        <w:tc>
          <w:tcPr>
            <w:tcW w:w="1472" w:type="pct"/>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Štafetno spajanje cevi na trojak</w:t>
            </w:r>
          </w:p>
        </w:tc>
        <w:tc>
          <w:tcPr>
            <w:tcW w:w="2055" w:type="pct"/>
          </w:tcPr>
          <w:p w:rsidR="00AF1718" w:rsidRPr="00687FE3" w:rsidRDefault="00AF1718" w:rsidP="004933DC">
            <w:pPr>
              <w:rPr>
                <w:rFonts w:asciiTheme="minorHAnsi" w:hAnsiTheme="minorHAnsi" w:cs="Calibri"/>
                <w:sz w:val="19"/>
                <w:szCs w:val="19"/>
              </w:rPr>
            </w:pPr>
            <w:r w:rsidRPr="00687FE3">
              <w:rPr>
                <w:rFonts w:asciiTheme="minorHAnsi" w:hAnsiTheme="minorHAnsi" w:cs="Calibri"/>
                <w:sz w:val="19"/>
                <w:szCs w:val="19"/>
              </w:rPr>
              <w:t>»V napad«</w:t>
            </w:r>
          </w:p>
        </w:tc>
      </w:tr>
    </w:tbl>
    <w:p w:rsidR="00AF1718" w:rsidRPr="00687FE3" w:rsidRDefault="00AF1718" w:rsidP="00D327F9">
      <w:pPr>
        <w:jc w:val="both"/>
        <w:rPr>
          <w:rFonts w:ascii="Calibri" w:hAnsi="Calibri" w:cs="Lucida Sans Unicode"/>
          <w:b/>
          <w:sz w:val="22"/>
          <w:szCs w:val="22"/>
        </w:rPr>
      </w:pPr>
    </w:p>
    <w:p w:rsidR="00E852FD" w:rsidRPr="00687FE3" w:rsidRDefault="00E852FD" w:rsidP="005E70F5">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START</w:t>
      </w:r>
    </w:p>
    <w:p w:rsidR="00E852FD" w:rsidRPr="00687FE3" w:rsidRDefault="00E852FD" w:rsidP="00E852FD">
      <w:pPr>
        <w:jc w:val="both"/>
        <w:rPr>
          <w:rFonts w:ascii="Calibri" w:hAnsi="Calibri" w:cs="Lucida Sans Unicode"/>
          <w:sz w:val="22"/>
          <w:szCs w:val="22"/>
        </w:rPr>
      </w:pPr>
      <w:r w:rsidRPr="00687FE3">
        <w:rPr>
          <w:rFonts w:ascii="Calibri" w:hAnsi="Calibri" w:cs="Lucida Sans Unicode"/>
          <w:sz w:val="22"/>
          <w:szCs w:val="22"/>
        </w:rPr>
        <w:t>Ekipe startajo v določenem časovnem intervalu po časovnici tekmovanja.</w:t>
      </w:r>
    </w:p>
    <w:p w:rsidR="00E852FD" w:rsidRPr="00687FE3" w:rsidRDefault="00E852FD" w:rsidP="00E852FD">
      <w:pPr>
        <w:jc w:val="both"/>
        <w:rPr>
          <w:rFonts w:ascii="Calibri" w:hAnsi="Calibri" w:cs="Lucida Sans Unicode"/>
          <w:sz w:val="22"/>
          <w:szCs w:val="22"/>
        </w:rPr>
      </w:pPr>
      <w:r w:rsidRPr="00687FE3">
        <w:rPr>
          <w:rFonts w:ascii="Calibri" w:hAnsi="Calibri" w:cs="Lucida Sans Unicode"/>
          <w:sz w:val="22"/>
          <w:szCs w:val="22"/>
        </w:rPr>
        <w:t>Vsaka ekipa se javi na označenem prostoru za »Start« po časovnici (vsaj 5 minut pred startom), s sabo mora imeti ocenjevalni list, ki ga je prejela na A komisiji.</w:t>
      </w:r>
    </w:p>
    <w:p w:rsidR="00E852FD" w:rsidRPr="00687FE3" w:rsidRDefault="00E852FD" w:rsidP="00E852FD">
      <w:pPr>
        <w:jc w:val="both"/>
        <w:rPr>
          <w:rFonts w:ascii="Calibri" w:hAnsi="Calibri" w:cs="Lucida Sans Unicode"/>
          <w:sz w:val="22"/>
          <w:szCs w:val="22"/>
        </w:rPr>
      </w:pPr>
      <w:r w:rsidRPr="00687FE3">
        <w:rPr>
          <w:rFonts w:ascii="Calibri" w:hAnsi="Calibri" w:cs="Lucida Sans Unicode"/>
          <w:sz w:val="22"/>
          <w:szCs w:val="22"/>
        </w:rPr>
        <w:t xml:space="preserve">V kolikor bodo ekipe zamujale na start, bo ekipa za vsako začetno minuto zamujanja kaznovana z eno (1) negativno točko. Za zamudo se šteje, če se ekipa na označenem prostoru za »Start« ne javi po časovnici (5 min pred startom). Ekipa, ki zamudi, dobi negativne točke za zamudo in mora počakati na prvo prosto mesto v časovnici na mestu, ki ga določi organizator. To mesto mora biti v bližini starta in mora onemogočati čakajoči ekipi stik s preostalimi ekipami. </w:t>
      </w:r>
    </w:p>
    <w:p w:rsidR="00E852FD" w:rsidRPr="00687FE3" w:rsidRDefault="00E852FD" w:rsidP="00E852FD">
      <w:pPr>
        <w:jc w:val="both"/>
        <w:rPr>
          <w:rFonts w:ascii="Calibri" w:hAnsi="Calibri" w:cs="Lucida Sans Unicode"/>
          <w:sz w:val="22"/>
          <w:szCs w:val="22"/>
        </w:rPr>
      </w:pPr>
      <w:r w:rsidRPr="00687FE3">
        <w:rPr>
          <w:rFonts w:ascii="Calibri" w:hAnsi="Calibri" w:cs="Lucida Sans Unicode"/>
          <w:sz w:val="22"/>
          <w:szCs w:val="22"/>
        </w:rPr>
        <w:t>Na startu ekipa dobi karto z vrisanimi kontrolnimi točkami. Karto ekipa</w:t>
      </w:r>
      <w:r w:rsidR="00D927F1">
        <w:rPr>
          <w:rFonts w:ascii="Calibri" w:hAnsi="Calibri" w:cs="Lucida Sans Unicode"/>
          <w:sz w:val="22"/>
          <w:szCs w:val="22"/>
        </w:rPr>
        <w:t xml:space="preserve"> prejme 2 minuti</w:t>
      </w:r>
      <w:r w:rsidRPr="00687FE3">
        <w:rPr>
          <w:rFonts w:ascii="Calibri" w:hAnsi="Calibri" w:cs="Lucida Sans Unicode"/>
          <w:sz w:val="22"/>
          <w:szCs w:val="22"/>
        </w:rPr>
        <w:t xml:space="preserve"> pred startom.</w:t>
      </w:r>
    </w:p>
    <w:p w:rsidR="00E852FD" w:rsidRPr="00687FE3" w:rsidRDefault="00E852FD" w:rsidP="00E852FD">
      <w:pPr>
        <w:jc w:val="both"/>
        <w:rPr>
          <w:rFonts w:ascii="Calibri" w:hAnsi="Calibri" w:cs="Lucida Sans Unicode"/>
          <w:b/>
          <w:sz w:val="22"/>
          <w:szCs w:val="22"/>
        </w:rPr>
      </w:pPr>
    </w:p>
    <w:p w:rsidR="005E70F5" w:rsidRPr="00687FE3" w:rsidRDefault="005E70F5" w:rsidP="005E70F5">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MERJENJE ČASA</w:t>
      </w:r>
      <w:r w:rsidR="00675DF4" w:rsidRPr="00687FE3">
        <w:rPr>
          <w:rFonts w:ascii="Calibri" w:hAnsi="Calibri" w:cs="Lucida Sans Unicode"/>
          <w:b/>
          <w:sz w:val="22"/>
          <w:szCs w:val="22"/>
        </w:rPr>
        <w:t xml:space="preserve"> IN MRTVI ČAS</w:t>
      </w:r>
    </w:p>
    <w:p w:rsidR="00675DF4" w:rsidRPr="00687FE3" w:rsidRDefault="005E70F5" w:rsidP="00675DF4">
      <w:pPr>
        <w:jc w:val="both"/>
        <w:rPr>
          <w:rFonts w:ascii="Calibri" w:hAnsi="Calibri"/>
          <w:sz w:val="22"/>
          <w:szCs w:val="22"/>
        </w:rPr>
      </w:pPr>
      <w:r w:rsidRPr="00687FE3">
        <w:rPr>
          <w:rFonts w:ascii="Calibri" w:hAnsi="Calibri"/>
          <w:sz w:val="22"/>
          <w:szCs w:val="22"/>
        </w:rPr>
        <w:t xml:space="preserve">Tekmovanje se bo izvedlo s pomočjo elektronskega sistema čipiranja SPORTident. Vsaka ekipa bo na startu prejela po en čip in karto terena. S tem načinom merjenja </w:t>
      </w:r>
      <w:r w:rsidRPr="00687FE3">
        <w:rPr>
          <w:rFonts w:ascii="Calibri" w:hAnsi="Calibri"/>
          <w:bCs/>
          <w:iCs/>
          <w:sz w:val="22"/>
          <w:szCs w:val="22"/>
        </w:rPr>
        <w:t>bo poskrbljeno tudi za ustrezno merjenje morebitnih mrtvih časov na sami progi</w:t>
      </w:r>
      <w:r w:rsidR="00E852FD" w:rsidRPr="00687FE3">
        <w:rPr>
          <w:rFonts w:ascii="Calibri" w:hAnsi="Calibri"/>
          <w:bCs/>
          <w:iCs/>
          <w:sz w:val="22"/>
          <w:szCs w:val="22"/>
        </w:rPr>
        <w:t>.</w:t>
      </w:r>
      <w:r w:rsidR="00BB4B08" w:rsidRPr="00687FE3">
        <w:rPr>
          <w:rFonts w:ascii="Calibri" w:hAnsi="Calibri"/>
          <w:sz w:val="22"/>
          <w:szCs w:val="22"/>
        </w:rPr>
        <w:t xml:space="preserve"> </w:t>
      </w:r>
      <w:r w:rsidR="00CC5877">
        <w:rPr>
          <w:rFonts w:ascii="Calibri" w:hAnsi="Calibri"/>
          <w:sz w:val="22"/>
          <w:szCs w:val="22"/>
        </w:rPr>
        <w:t>Mrtvi čas j</w:t>
      </w:r>
      <w:r w:rsidR="00BB4B08" w:rsidRPr="00687FE3">
        <w:rPr>
          <w:rFonts w:ascii="Calibri" w:hAnsi="Calibri"/>
          <w:sz w:val="22"/>
          <w:szCs w:val="22"/>
        </w:rPr>
        <w:t>e čas, ki ga ekipa porabi za čakanje na izvedbo, pripravo orodja/opreme in čas izvedbe vaje na posamezni kontrolni točki. Mrtvi čas se šteje od prihoda na kontrolno točko do odhoda iz kontrolne točke.</w:t>
      </w:r>
      <w:r w:rsidR="00675DF4" w:rsidRPr="00687FE3">
        <w:rPr>
          <w:rFonts w:ascii="Calibri" w:hAnsi="Calibri"/>
          <w:sz w:val="22"/>
          <w:szCs w:val="22"/>
        </w:rPr>
        <w:t xml:space="preserve"> Ker ekipe nanj nimajo veliko vpliva, se ne sme šteti v skupen čas teka (ta čas se odšteje od skupnega časa teka). </w:t>
      </w:r>
    </w:p>
    <w:p w:rsidR="005E70F5" w:rsidRPr="00687FE3" w:rsidRDefault="005E70F5" w:rsidP="005E70F5">
      <w:pPr>
        <w:pStyle w:val="Header"/>
        <w:tabs>
          <w:tab w:val="left" w:pos="708"/>
        </w:tabs>
        <w:jc w:val="both"/>
        <w:rPr>
          <w:rFonts w:ascii="Calibri" w:hAnsi="Calibri"/>
          <w:bCs/>
          <w:iCs/>
          <w:sz w:val="22"/>
          <w:szCs w:val="22"/>
        </w:rPr>
      </w:pPr>
    </w:p>
    <w:p w:rsidR="005E70F5" w:rsidRPr="00687FE3" w:rsidRDefault="005E70F5" w:rsidP="005E70F5">
      <w:pPr>
        <w:jc w:val="both"/>
        <w:rPr>
          <w:rStyle w:val="tx11nb1"/>
          <w:rFonts w:ascii="Calibri" w:hAnsi="Calibri"/>
          <w:b w:val="0"/>
          <w:iCs/>
          <w:caps w:val="0"/>
          <w:color w:val="auto"/>
        </w:rPr>
      </w:pPr>
      <w:r w:rsidRPr="00687FE3">
        <w:rPr>
          <w:rStyle w:val="tx11nb1"/>
          <w:rFonts w:ascii="Calibri" w:hAnsi="Calibri"/>
          <w:iCs/>
          <w:caps w:val="0"/>
          <w:color w:val="auto"/>
        </w:rPr>
        <w:t>Opozarjamo, da je potrebno kontrolne točke obiskovati po zapisanem vrstnem redu, saj drugače računalnik ne bo zabeležil obiska določene kontrolne točke</w:t>
      </w:r>
      <w:r w:rsidR="00675DF4" w:rsidRPr="00687FE3">
        <w:rPr>
          <w:rStyle w:val="tx11nb1"/>
          <w:rFonts w:ascii="Calibri" w:hAnsi="Calibri"/>
          <w:iCs/>
          <w:caps w:val="0"/>
          <w:color w:val="auto"/>
        </w:rPr>
        <w:t>.</w:t>
      </w:r>
      <w:r w:rsidRPr="00687FE3">
        <w:rPr>
          <w:rStyle w:val="tx11nb1"/>
          <w:rFonts w:ascii="Calibri" w:hAnsi="Calibri"/>
          <w:iCs/>
          <w:caps w:val="0"/>
          <w:color w:val="auto"/>
        </w:rPr>
        <w:t xml:space="preserve"> </w:t>
      </w:r>
      <w:r w:rsidRPr="00687FE3">
        <w:rPr>
          <w:rStyle w:val="tx11nb1"/>
          <w:rFonts w:ascii="Calibri" w:hAnsi="Calibri"/>
          <w:b w:val="0"/>
          <w:iCs/>
          <w:caps w:val="0"/>
          <w:color w:val="auto"/>
        </w:rPr>
        <w:t>Kontrolne točke bodo nadzorovane, zato je vsakršno uničevanje elektronskih postajic, njihovo premeščanje ali kakršnakoli druga zloraba kaznovana z diskvalifikacijo ekipe ter povrnitvijo stroškov!</w:t>
      </w:r>
    </w:p>
    <w:p w:rsidR="009F25CA" w:rsidRPr="00687FE3" w:rsidRDefault="009F25CA" w:rsidP="005E70F5">
      <w:pPr>
        <w:jc w:val="both"/>
        <w:rPr>
          <w:rStyle w:val="tx11nb1"/>
          <w:rFonts w:ascii="Calibri" w:hAnsi="Calibri"/>
          <w:b w:val="0"/>
          <w:iCs/>
          <w:caps w:val="0"/>
          <w:color w:val="auto"/>
        </w:rPr>
      </w:pPr>
    </w:p>
    <w:p w:rsidR="009F25CA" w:rsidRPr="00687FE3" w:rsidRDefault="009F25CA" w:rsidP="009F25CA">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ČAS IZVEDBE POSAMEZNE VAJE NA KONTROLNI TOČKI</w:t>
      </w:r>
    </w:p>
    <w:p w:rsidR="009F25CA" w:rsidRPr="00687FE3" w:rsidRDefault="00E852FD" w:rsidP="00E852FD">
      <w:pPr>
        <w:jc w:val="both"/>
        <w:rPr>
          <w:rFonts w:ascii="Calibri" w:hAnsi="Calibri"/>
          <w:sz w:val="22"/>
          <w:szCs w:val="22"/>
        </w:rPr>
      </w:pPr>
      <w:r w:rsidRPr="00687FE3">
        <w:rPr>
          <w:rFonts w:ascii="Calibri" w:hAnsi="Calibri"/>
          <w:sz w:val="22"/>
          <w:szCs w:val="22"/>
        </w:rPr>
        <w:t>Je čas, ki ga ekipa porabi za izvedbo vaje na kontrolni točki. Pri disciplinah, kjer se meri čas, se ta v celoti vpiše v ocenjevalni list kot negativne točke. Ob ročnem merjenju se praktične vaje ocenjujejo na eno decimalko natančno.</w:t>
      </w:r>
    </w:p>
    <w:p w:rsidR="00E852FD" w:rsidRDefault="00E852FD" w:rsidP="00E852FD">
      <w:pPr>
        <w:jc w:val="both"/>
        <w:rPr>
          <w:rFonts w:ascii="Calibri" w:hAnsi="Calibri"/>
        </w:rPr>
      </w:pPr>
    </w:p>
    <w:p w:rsidR="00D927F1" w:rsidRPr="00687FE3" w:rsidRDefault="00D927F1" w:rsidP="00E852FD">
      <w:pPr>
        <w:jc w:val="both"/>
        <w:rPr>
          <w:rFonts w:ascii="Calibri" w:hAnsi="Calibri"/>
        </w:rPr>
      </w:pPr>
    </w:p>
    <w:p w:rsidR="00675DF4" w:rsidRPr="00687FE3" w:rsidRDefault="00675DF4" w:rsidP="009846C0">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CILJ</w:t>
      </w:r>
    </w:p>
    <w:p w:rsidR="00675DF4" w:rsidRPr="00687FE3" w:rsidRDefault="00675DF4" w:rsidP="00675DF4">
      <w:pPr>
        <w:tabs>
          <w:tab w:val="left" w:pos="360"/>
          <w:tab w:val="left" w:pos="4680"/>
        </w:tabs>
        <w:jc w:val="both"/>
        <w:rPr>
          <w:rFonts w:ascii="Calibri" w:hAnsi="Calibri"/>
          <w:sz w:val="22"/>
          <w:szCs w:val="22"/>
        </w:rPr>
      </w:pPr>
      <w:r w:rsidRPr="00687FE3">
        <w:rPr>
          <w:rFonts w:ascii="Calibri" w:hAnsi="Calibri"/>
          <w:sz w:val="22"/>
          <w:szCs w:val="22"/>
        </w:rPr>
        <w:t>Ekipa mora v cilj priteči skupaj, pri pionirjih</w:t>
      </w:r>
      <w:r w:rsidR="00E852FD" w:rsidRPr="00687FE3">
        <w:rPr>
          <w:rFonts w:ascii="Calibri" w:hAnsi="Calibri"/>
          <w:sz w:val="22"/>
          <w:szCs w:val="22"/>
        </w:rPr>
        <w:t>, pionirkah</w:t>
      </w:r>
      <w:r w:rsidRPr="00687FE3">
        <w:rPr>
          <w:rFonts w:ascii="Calibri" w:hAnsi="Calibri"/>
          <w:sz w:val="22"/>
          <w:szCs w:val="22"/>
        </w:rPr>
        <w:t xml:space="preserve"> tudi mentor. </w:t>
      </w:r>
      <w:r w:rsidR="009F25CA" w:rsidRPr="00687FE3">
        <w:rPr>
          <w:rFonts w:ascii="Calibri" w:hAnsi="Calibri"/>
          <w:sz w:val="22"/>
          <w:szCs w:val="22"/>
        </w:rPr>
        <w:t>Takoj po prihodu v cilj mora ekipa oddati karto in ocenjevalni list. V kolikor ekipa ne odda karte prejme 200 negativnih točk za neoddano karto. V koliko</w:t>
      </w:r>
      <w:r w:rsidR="00FF40EC" w:rsidRPr="00687FE3">
        <w:rPr>
          <w:rFonts w:ascii="Calibri" w:hAnsi="Calibri"/>
          <w:sz w:val="22"/>
          <w:szCs w:val="22"/>
        </w:rPr>
        <w:t>r</w:t>
      </w:r>
      <w:r w:rsidR="009F25CA" w:rsidRPr="00687FE3">
        <w:rPr>
          <w:rFonts w:ascii="Calibri" w:hAnsi="Calibri"/>
          <w:sz w:val="22"/>
          <w:szCs w:val="22"/>
        </w:rPr>
        <w:t xml:space="preserve"> ekipa ne odda ocenjevalnega lista se ekipo diskvalificira.</w:t>
      </w:r>
    </w:p>
    <w:p w:rsidR="00675DF4" w:rsidRPr="00687FE3" w:rsidRDefault="00675DF4" w:rsidP="00675DF4">
      <w:pPr>
        <w:pStyle w:val="ListParagraph"/>
        <w:ind w:left="360"/>
        <w:jc w:val="both"/>
        <w:rPr>
          <w:rFonts w:ascii="Calibri" w:hAnsi="Calibri" w:cs="Lucida Sans Unicode"/>
          <w:b/>
          <w:sz w:val="22"/>
          <w:szCs w:val="22"/>
        </w:rPr>
      </w:pPr>
    </w:p>
    <w:p w:rsidR="00CC41AC" w:rsidRPr="00687FE3" w:rsidRDefault="00CC41AC" w:rsidP="009846C0">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SKUPNI ČAS</w:t>
      </w:r>
    </w:p>
    <w:p w:rsidR="00CC41AC" w:rsidRPr="00687FE3" w:rsidRDefault="00CC5877" w:rsidP="00CC41AC">
      <w:pPr>
        <w:jc w:val="both"/>
        <w:rPr>
          <w:rFonts w:ascii="Calibri" w:hAnsi="Calibri" w:cs="Lucida Sans Unicode"/>
          <w:sz w:val="22"/>
          <w:szCs w:val="22"/>
        </w:rPr>
      </w:pPr>
      <w:r>
        <w:rPr>
          <w:rFonts w:ascii="Calibri" w:hAnsi="Calibri" w:cs="Lucida Sans Unicode"/>
          <w:sz w:val="22"/>
          <w:szCs w:val="22"/>
        </w:rPr>
        <w:t>Je čas, ki ga ekipa porabi od s</w:t>
      </w:r>
      <w:r w:rsidR="00CC41AC" w:rsidRPr="00687FE3">
        <w:rPr>
          <w:rFonts w:ascii="Calibri" w:hAnsi="Calibri" w:cs="Lucida Sans Unicode"/>
          <w:sz w:val="22"/>
          <w:szCs w:val="22"/>
        </w:rPr>
        <w:t>tarta do cilja. Maksimalni skupni čas, ki ga ekipa lahko porabi na progi je 2 uri in pol (vključno z mrtvim časom). Po preteku tega časa je ekipa diskvalificirana (v ta čas ni všteto, če pride do tehnične napake ali težave oz. težave organizatorja).</w:t>
      </w:r>
    </w:p>
    <w:p w:rsidR="00CC41AC" w:rsidRDefault="00CC41AC" w:rsidP="00CC41AC">
      <w:pPr>
        <w:jc w:val="both"/>
        <w:rPr>
          <w:rFonts w:ascii="Calibri" w:hAnsi="Calibri" w:cs="Lucida Sans Unicode"/>
          <w:b/>
          <w:sz w:val="22"/>
          <w:szCs w:val="22"/>
        </w:rPr>
      </w:pPr>
    </w:p>
    <w:p w:rsidR="004F5642" w:rsidRDefault="004F5642" w:rsidP="004F5642">
      <w:pPr>
        <w:pStyle w:val="ListParagraph"/>
        <w:numPr>
          <w:ilvl w:val="0"/>
          <w:numId w:val="21"/>
        </w:numPr>
        <w:jc w:val="both"/>
        <w:rPr>
          <w:rFonts w:ascii="Calibri" w:hAnsi="Calibri" w:cs="Lucida Sans Unicode"/>
          <w:b/>
          <w:sz w:val="22"/>
          <w:szCs w:val="22"/>
        </w:rPr>
      </w:pPr>
      <w:r>
        <w:rPr>
          <w:rFonts w:ascii="Calibri" w:hAnsi="Calibri" w:cs="Lucida Sans Unicode"/>
          <w:b/>
          <w:sz w:val="22"/>
          <w:szCs w:val="22"/>
        </w:rPr>
        <w:t>ČAS PROGE (ČAS TEKA/HOJE NA PROGI)</w:t>
      </w:r>
    </w:p>
    <w:p w:rsidR="004F5642" w:rsidRPr="004F5642" w:rsidRDefault="004F5642" w:rsidP="004F5642">
      <w:pPr>
        <w:jc w:val="both"/>
        <w:rPr>
          <w:rFonts w:ascii="Calibri" w:hAnsi="Calibri" w:cs="Lucida Sans Unicode"/>
          <w:sz w:val="22"/>
          <w:szCs w:val="22"/>
        </w:rPr>
      </w:pPr>
      <w:r w:rsidRPr="004F5642">
        <w:rPr>
          <w:rFonts w:ascii="Calibri" w:hAnsi="Calibri" w:cs="Lucida Sans Unicode"/>
          <w:sz w:val="22"/>
          <w:szCs w:val="22"/>
        </w:rPr>
        <w:t xml:space="preserve">Je čas, ki ga ekipa porabi, da opravi s progo. </w:t>
      </w:r>
    </w:p>
    <w:p w:rsidR="004F5642" w:rsidRPr="004F5642" w:rsidRDefault="004F5642" w:rsidP="004F5642">
      <w:pPr>
        <w:jc w:val="both"/>
        <w:rPr>
          <w:rFonts w:ascii="Calibri" w:hAnsi="Calibri" w:cs="Lucida Sans Unicode"/>
          <w:sz w:val="22"/>
          <w:szCs w:val="22"/>
        </w:rPr>
      </w:pPr>
      <w:r w:rsidRPr="004F5642">
        <w:rPr>
          <w:rFonts w:ascii="Calibri" w:hAnsi="Calibri" w:cs="Lucida Sans Unicode"/>
          <w:sz w:val="22"/>
          <w:szCs w:val="22"/>
        </w:rPr>
        <w:t>Čas proge = Skupni čas – Mrtvi čas. Ocenjevanje: 1 minuta = 2 negativni točki.</w:t>
      </w:r>
    </w:p>
    <w:p w:rsidR="004F5642" w:rsidRPr="004F5642" w:rsidRDefault="004F5642" w:rsidP="004F5642">
      <w:pPr>
        <w:jc w:val="both"/>
        <w:rPr>
          <w:rFonts w:ascii="Calibri" w:hAnsi="Calibri" w:cs="Lucida Sans Unicode"/>
          <w:b/>
          <w:sz w:val="22"/>
          <w:szCs w:val="22"/>
        </w:rPr>
      </w:pPr>
    </w:p>
    <w:p w:rsidR="007F0993" w:rsidRPr="00687FE3" w:rsidRDefault="00675DF4" w:rsidP="009846C0">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OCENJEVANJE</w:t>
      </w:r>
    </w:p>
    <w:p w:rsidR="009F25CA" w:rsidRPr="00687FE3" w:rsidRDefault="009F25CA" w:rsidP="009F25CA">
      <w:pPr>
        <w:jc w:val="both"/>
        <w:rPr>
          <w:rFonts w:ascii="Calibri" w:hAnsi="Calibri" w:cs="Lucida Sans Unicode"/>
          <w:sz w:val="22"/>
          <w:szCs w:val="22"/>
        </w:rPr>
      </w:pPr>
      <w:r w:rsidRPr="00687FE3">
        <w:rPr>
          <w:rFonts w:ascii="Calibri" w:hAnsi="Calibri" w:cs="Lucida Sans Unicode"/>
          <w:sz w:val="22"/>
          <w:szCs w:val="22"/>
        </w:rPr>
        <w:t>Ocenjevanje se opravi na podlagi Pravil in točkovanj za izvedbo orientacije, ki so priloga tega razpisa.</w:t>
      </w:r>
      <w:r w:rsidR="004F5642">
        <w:rPr>
          <w:rFonts w:ascii="Calibri" w:hAnsi="Calibri" w:cs="Lucida Sans Unicode"/>
          <w:sz w:val="22"/>
          <w:szCs w:val="22"/>
        </w:rPr>
        <w:t xml:space="preserve"> </w:t>
      </w:r>
      <w:r w:rsidRPr="00687FE3">
        <w:rPr>
          <w:rFonts w:ascii="Calibri" w:hAnsi="Calibri" w:cs="Lucida Sans Unicode"/>
          <w:sz w:val="22"/>
          <w:szCs w:val="22"/>
        </w:rPr>
        <w:t xml:space="preserve">Pravilnost izvedbe tekmovalne discipline ocenjuje ocenjevalna komisija, ki jo sestavljajo predsednik in določeno število članov, odvisno od vrste tekmovalne discipline. </w:t>
      </w:r>
    </w:p>
    <w:p w:rsidR="009F25CA" w:rsidRPr="00687FE3" w:rsidRDefault="009F25CA" w:rsidP="009F25CA">
      <w:pPr>
        <w:jc w:val="both"/>
        <w:rPr>
          <w:rFonts w:ascii="Calibri" w:hAnsi="Calibri" w:cs="Lucida Sans Unicode"/>
          <w:sz w:val="22"/>
          <w:szCs w:val="22"/>
        </w:rPr>
      </w:pPr>
      <w:r w:rsidRPr="00687FE3">
        <w:rPr>
          <w:rFonts w:ascii="Calibri" w:hAnsi="Calibri" w:cs="Lucida Sans Unicode"/>
          <w:sz w:val="22"/>
          <w:szCs w:val="22"/>
        </w:rPr>
        <w:t>Začetno (pozitivno) število točk je 1000.</w:t>
      </w:r>
    </w:p>
    <w:p w:rsidR="009F25CA" w:rsidRPr="00687FE3" w:rsidRDefault="009F25CA" w:rsidP="009F25CA">
      <w:pPr>
        <w:jc w:val="both"/>
        <w:rPr>
          <w:rFonts w:ascii="Calibri" w:hAnsi="Calibri" w:cs="Lucida Sans Unicode"/>
          <w:sz w:val="22"/>
          <w:szCs w:val="22"/>
        </w:rPr>
      </w:pPr>
      <w:r w:rsidRPr="00687FE3">
        <w:rPr>
          <w:rFonts w:ascii="Calibri" w:hAnsi="Calibri" w:cs="Lucida Sans Unicode"/>
          <w:sz w:val="22"/>
          <w:szCs w:val="22"/>
        </w:rPr>
        <w:t>Glede na začetno skupno starost ekipe, ekipe dobijo naslednje dodatno število pozitivnih točk (za izračun se upošteva letnica rojstva):</w:t>
      </w:r>
    </w:p>
    <w:p w:rsidR="009F25CA" w:rsidRPr="00687FE3" w:rsidRDefault="009F25CA" w:rsidP="009F25CA">
      <w:pPr>
        <w:jc w:val="both"/>
        <w:rPr>
          <w:rFonts w:ascii="Calibri" w:hAnsi="Calibri" w:cs="Lucida Sans Unicode"/>
          <w:sz w:val="22"/>
          <w:szCs w:val="22"/>
        </w:rPr>
      </w:pPr>
    </w:p>
    <w:tbl>
      <w:tblPr>
        <w:tblW w:w="0" w:type="auto"/>
        <w:jc w:val="center"/>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728"/>
        <w:gridCol w:w="1728"/>
        <w:gridCol w:w="1728"/>
        <w:gridCol w:w="1728"/>
      </w:tblGrid>
      <w:tr w:rsidR="005C131F" w:rsidRPr="00687FE3" w:rsidTr="004933DC">
        <w:trPr>
          <w:jc w:val="center"/>
        </w:trPr>
        <w:tc>
          <w:tcPr>
            <w:tcW w:w="3456" w:type="dxa"/>
            <w:gridSpan w:val="2"/>
            <w:tcBorders>
              <w:top w:val="single" w:sz="8" w:space="0" w:color="000000"/>
              <w:bottom w:val="single" w:sz="8" w:space="0" w:color="000000"/>
              <w:right w:val="single" w:sz="8" w:space="0" w:color="000000"/>
            </w:tcBorders>
            <w:shd w:val="clear" w:color="auto" w:fill="BFBFBF"/>
          </w:tcPr>
          <w:p w:rsidR="005C131F" w:rsidRPr="00687FE3" w:rsidRDefault="005C131F" w:rsidP="004933DC">
            <w:pPr>
              <w:jc w:val="center"/>
              <w:rPr>
                <w:rFonts w:ascii="Calibri" w:hAnsi="Calibri" w:cs="Calibri"/>
                <w:b/>
                <w:bCs/>
                <w:sz w:val="19"/>
                <w:szCs w:val="19"/>
              </w:rPr>
            </w:pPr>
            <w:r w:rsidRPr="00687FE3">
              <w:rPr>
                <w:rFonts w:ascii="Calibri" w:hAnsi="Calibri" w:cs="Calibri"/>
                <w:b/>
                <w:bCs/>
                <w:sz w:val="19"/>
                <w:szCs w:val="19"/>
              </w:rPr>
              <w:t>pionirji, pionirke</w:t>
            </w:r>
          </w:p>
        </w:tc>
        <w:tc>
          <w:tcPr>
            <w:tcW w:w="3456" w:type="dxa"/>
            <w:gridSpan w:val="2"/>
            <w:tcBorders>
              <w:top w:val="single" w:sz="8" w:space="0" w:color="000000"/>
              <w:left w:val="single" w:sz="8" w:space="0" w:color="000000"/>
              <w:bottom w:val="single" w:sz="8" w:space="0" w:color="000000"/>
            </w:tcBorders>
            <w:shd w:val="clear" w:color="auto" w:fill="BFBFBF"/>
          </w:tcPr>
          <w:p w:rsidR="005C131F" w:rsidRPr="00687FE3" w:rsidRDefault="005C131F" w:rsidP="004933DC">
            <w:pPr>
              <w:jc w:val="center"/>
              <w:rPr>
                <w:rFonts w:ascii="Calibri" w:hAnsi="Calibri" w:cs="Calibri"/>
                <w:b/>
                <w:bCs/>
                <w:sz w:val="19"/>
                <w:szCs w:val="19"/>
              </w:rPr>
            </w:pPr>
            <w:r w:rsidRPr="00687FE3">
              <w:rPr>
                <w:rFonts w:ascii="Calibri" w:hAnsi="Calibri" w:cs="Calibri"/>
                <w:b/>
                <w:bCs/>
                <w:sz w:val="19"/>
                <w:szCs w:val="19"/>
              </w:rPr>
              <w:t>mladinci, mladinke</w:t>
            </w:r>
          </w:p>
        </w:tc>
      </w:tr>
      <w:tr w:rsidR="005C131F" w:rsidRPr="00687FE3" w:rsidTr="004933DC">
        <w:trPr>
          <w:jc w:val="center"/>
        </w:trPr>
        <w:tc>
          <w:tcPr>
            <w:tcW w:w="1728" w:type="dxa"/>
            <w:tcBorders>
              <w:top w:val="single" w:sz="8" w:space="0" w:color="000000"/>
              <w:left w:val="single" w:sz="8" w:space="0" w:color="000000"/>
              <w:bottom w:val="double" w:sz="6" w:space="0" w:color="auto"/>
              <w:right w:val="single" w:sz="8" w:space="0" w:color="000000"/>
            </w:tcBorders>
          </w:tcPr>
          <w:p w:rsidR="005C131F" w:rsidRPr="00687FE3" w:rsidRDefault="005C131F" w:rsidP="004933DC">
            <w:pPr>
              <w:jc w:val="center"/>
              <w:rPr>
                <w:rFonts w:ascii="Calibri" w:hAnsi="Calibri" w:cs="Calibri"/>
                <w:b/>
                <w:bCs/>
                <w:sz w:val="19"/>
                <w:szCs w:val="19"/>
              </w:rPr>
            </w:pPr>
            <w:r w:rsidRPr="00687FE3">
              <w:rPr>
                <w:rFonts w:ascii="Calibri" w:hAnsi="Calibri" w:cs="Calibri"/>
                <w:b/>
                <w:sz w:val="19"/>
                <w:szCs w:val="19"/>
              </w:rPr>
              <w:t>starost enote</w:t>
            </w:r>
          </w:p>
        </w:tc>
        <w:tc>
          <w:tcPr>
            <w:tcW w:w="1728" w:type="dxa"/>
            <w:tcBorders>
              <w:top w:val="single" w:sz="8" w:space="0" w:color="000000"/>
              <w:left w:val="single" w:sz="8" w:space="0" w:color="000000"/>
              <w:bottom w:val="double" w:sz="6" w:space="0" w:color="auto"/>
              <w:right w:val="single" w:sz="8" w:space="0" w:color="000000"/>
            </w:tcBorders>
          </w:tcPr>
          <w:p w:rsidR="005C131F" w:rsidRPr="00687FE3" w:rsidRDefault="005C131F" w:rsidP="004933DC">
            <w:pPr>
              <w:jc w:val="center"/>
              <w:rPr>
                <w:rFonts w:ascii="Calibri" w:hAnsi="Calibri" w:cs="Calibri"/>
                <w:b/>
                <w:sz w:val="19"/>
                <w:szCs w:val="19"/>
              </w:rPr>
            </w:pPr>
            <w:r w:rsidRPr="00687FE3">
              <w:rPr>
                <w:rFonts w:ascii="Calibri" w:hAnsi="Calibri" w:cs="Calibri"/>
                <w:b/>
                <w:sz w:val="19"/>
                <w:szCs w:val="19"/>
              </w:rPr>
              <w:t>pozitivne točke</w:t>
            </w:r>
          </w:p>
        </w:tc>
        <w:tc>
          <w:tcPr>
            <w:tcW w:w="1728" w:type="dxa"/>
            <w:tcBorders>
              <w:top w:val="single" w:sz="8" w:space="0" w:color="000000"/>
              <w:left w:val="single" w:sz="8" w:space="0" w:color="000000"/>
              <w:bottom w:val="double" w:sz="6" w:space="0" w:color="auto"/>
              <w:right w:val="single" w:sz="8" w:space="0" w:color="000000"/>
            </w:tcBorders>
          </w:tcPr>
          <w:p w:rsidR="005C131F" w:rsidRPr="00687FE3" w:rsidRDefault="005C131F" w:rsidP="004933DC">
            <w:pPr>
              <w:jc w:val="center"/>
              <w:rPr>
                <w:rFonts w:ascii="Calibri" w:hAnsi="Calibri" w:cs="Calibri"/>
                <w:b/>
                <w:bCs/>
                <w:sz w:val="19"/>
                <w:szCs w:val="19"/>
              </w:rPr>
            </w:pPr>
            <w:r w:rsidRPr="00687FE3">
              <w:rPr>
                <w:rFonts w:ascii="Calibri" w:hAnsi="Calibri" w:cs="Calibri"/>
                <w:b/>
                <w:bCs/>
                <w:sz w:val="19"/>
                <w:szCs w:val="19"/>
              </w:rPr>
              <w:t>starost enote</w:t>
            </w:r>
          </w:p>
        </w:tc>
        <w:tc>
          <w:tcPr>
            <w:tcW w:w="1728" w:type="dxa"/>
            <w:tcBorders>
              <w:top w:val="single" w:sz="8" w:space="0" w:color="000000"/>
              <w:left w:val="single" w:sz="8" w:space="0" w:color="000000"/>
              <w:bottom w:val="double" w:sz="6" w:space="0" w:color="auto"/>
              <w:right w:val="single" w:sz="8" w:space="0" w:color="000000"/>
            </w:tcBorders>
          </w:tcPr>
          <w:p w:rsidR="005C131F" w:rsidRPr="00687FE3" w:rsidRDefault="005C131F" w:rsidP="004933DC">
            <w:pPr>
              <w:jc w:val="center"/>
              <w:rPr>
                <w:rFonts w:ascii="Calibri" w:hAnsi="Calibri" w:cs="Calibri"/>
                <w:b/>
                <w:sz w:val="19"/>
                <w:szCs w:val="19"/>
              </w:rPr>
            </w:pPr>
            <w:r w:rsidRPr="00687FE3">
              <w:rPr>
                <w:rFonts w:ascii="Calibri" w:hAnsi="Calibri" w:cs="Calibri"/>
                <w:b/>
                <w:sz w:val="19"/>
                <w:szCs w:val="19"/>
              </w:rPr>
              <w:t>pozitivne točke</w:t>
            </w:r>
          </w:p>
        </w:tc>
      </w:tr>
      <w:tr w:rsidR="005C131F" w:rsidRPr="00687FE3" w:rsidTr="004933DC">
        <w:trPr>
          <w:jc w:val="center"/>
        </w:trPr>
        <w:tc>
          <w:tcPr>
            <w:tcW w:w="1728" w:type="dxa"/>
            <w:tcBorders>
              <w:top w:val="double" w:sz="6" w:space="0" w:color="auto"/>
              <w:left w:val="single" w:sz="8" w:space="0" w:color="000000"/>
              <w:right w:val="single" w:sz="8" w:space="0" w:color="000000"/>
            </w:tcBorders>
          </w:tcPr>
          <w:p w:rsidR="005C131F" w:rsidRPr="00687FE3" w:rsidRDefault="005C131F" w:rsidP="004933DC">
            <w:pPr>
              <w:jc w:val="center"/>
              <w:rPr>
                <w:rFonts w:ascii="Calibri" w:hAnsi="Calibri" w:cs="Calibri"/>
                <w:b/>
                <w:bCs/>
                <w:sz w:val="19"/>
                <w:szCs w:val="19"/>
              </w:rPr>
            </w:pPr>
            <w:r w:rsidRPr="00687FE3">
              <w:rPr>
                <w:rFonts w:ascii="Calibri" w:hAnsi="Calibri" w:cs="Calibri"/>
                <w:sz w:val="19"/>
                <w:szCs w:val="19"/>
              </w:rPr>
              <w:t>21-23</w:t>
            </w:r>
          </w:p>
        </w:tc>
        <w:tc>
          <w:tcPr>
            <w:tcW w:w="1728" w:type="dxa"/>
            <w:tcBorders>
              <w:top w:val="double" w:sz="6" w:space="0" w:color="auto"/>
              <w:left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5</w:t>
            </w:r>
          </w:p>
        </w:tc>
        <w:tc>
          <w:tcPr>
            <w:tcW w:w="1728" w:type="dxa"/>
            <w:tcBorders>
              <w:top w:val="double" w:sz="6" w:space="0" w:color="auto"/>
              <w:left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36-38</w:t>
            </w:r>
          </w:p>
        </w:tc>
        <w:tc>
          <w:tcPr>
            <w:tcW w:w="1728" w:type="dxa"/>
            <w:tcBorders>
              <w:top w:val="double" w:sz="6" w:space="0" w:color="auto"/>
              <w:left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5</w:t>
            </w:r>
          </w:p>
        </w:tc>
      </w:tr>
      <w:tr w:rsidR="005C131F" w:rsidRPr="00687FE3" w:rsidTr="004933DC">
        <w:trPr>
          <w:jc w:val="center"/>
        </w:trPr>
        <w:tc>
          <w:tcPr>
            <w:tcW w:w="1728" w:type="dxa"/>
            <w:tcBorders>
              <w:top w:val="single" w:sz="8" w:space="0" w:color="000000"/>
              <w:left w:val="single" w:sz="8" w:space="0" w:color="000000"/>
              <w:bottom w:val="single" w:sz="8" w:space="0" w:color="000000"/>
              <w:right w:val="single" w:sz="8" w:space="0" w:color="000000"/>
            </w:tcBorders>
          </w:tcPr>
          <w:p w:rsidR="005C131F" w:rsidRPr="00687FE3" w:rsidRDefault="005C131F" w:rsidP="004933DC">
            <w:pPr>
              <w:jc w:val="center"/>
              <w:rPr>
                <w:rFonts w:ascii="Calibri" w:hAnsi="Calibri" w:cs="Calibri"/>
                <w:b/>
                <w:bCs/>
                <w:sz w:val="19"/>
                <w:szCs w:val="19"/>
              </w:rPr>
            </w:pPr>
            <w:r w:rsidRPr="00687FE3">
              <w:rPr>
                <w:rFonts w:ascii="Calibri" w:hAnsi="Calibri" w:cs="Calibri"/>
                <w:sz w:val="19"/>
                <w:szCs w:val="19"/>
              </w:rPr>
              <w:t>24-26</w:t>
            </w:r>
          </w:p>
        </w:tc>
        <w:tc>
          <w:tcPr>
            <w:tcW w:w="1728" w:type="dxa"/>
            <w:tcBorders>
              <w:top w:val="single" w:sz="8" w:space="0" w:color="000000"/>
              <w:left w:val="single" w:sz="8" w:space="0" w:color="000000"/>
              <w:bottom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3</w:t>
            </w:r>
          </w:p>
        </w:tc>
        <w:tc>
          <w:tcPr>
            <w:tcW w:w="1728" w:type="dxa"/>
            <w:tcBorders>
              <w:top w:val="single" w:sz="8" w:space="0" w:color="000000"/>
              <w:left w:val="single" w:sz="8" w:space="0" w:color="000000"/>
              <w:bottom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39-41</w:t>
            </w:r>
          </w:p>
        </w:tc>
        <w:tc>
          <w:tcPr>
            <w:tcW w:w="1728" w:type="dxa"/>
            <w:tcBorders>
              <w:top w:val="single" w:sz="8" w:space="0" w:color="000000"/>
              <w:left w:val="single" w:sz="8" w:space="0" w:color="000000"/>
              <w:bottom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3</w:t>
            </w:r>
          </w:p>
        </w:tc>
      </w:tr>
      <w:tr w:rsidR="005C131F" w:rsidRPr="00687FE3" w:rsidTr="004933DC">
        <w:trPr>
          <w:jc w:val="center"/>
        </w:trPr>
        <w:tc>
          <w:tcPr>
            <w:tcW w:w="1728" w:type="dxa"/>
            <w:tcBorders>
              <w:left w:val="single" w:sz="8" w:space="0" w:color="000000"/>
              <w:right w:val="single" w:sz="8" w:space="0" w:color="000000"/>
            </w:tcBorders>
          </w:tcPr>
          <w:p w:rsidR="005C131F" w:rsidRPr="00687FE3" w:rsidRDefault="005C131F" w:rsidP="004933DC">
            <w:pPr>
              <w:jc w:val="center"/>
              <w:rPr>
                <w:rFonts w:ascii="Calibri" w:hAnsi="Calibri" w:cs="Calibri"/>
                <w:b/>
                <w:bCs/>
                <w:sz w:val="19"/>
                <w:szCs w:val="19"/>
              </w:rPr>
            </w:pPr>
            <w:r w:rsidRPr="00687FE3">
              <w:rPr>
                <w:rFonts w:ascii="Calibri" w:hAnsi="Calibri" w:cs="Calibri"/>
                <w:sz w:val="19"/>
                <w:szCs w:val="19"/>
              </w:rPr>
              <w:t>27-29</w:t>
            </w:r>
          </w:p>
        </w:tc>
        <w:tc>
          <w:tcPr>
            <w:tcW w:w="1728" w:type="dxa"/>
            <w:tcBorders>
              <w:left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2</w:t>
            </w:r>
          </w:p>
        </w:tc>
        <w:tc>
          <w:tcPr>
            <w:tcW w:w="1728" w:type="dxa"/>
            <w:tcBorders>
              <w:left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42-44</w:t>
            </w:r>
          </w:p>
        </w:tc>
        <w:tc>
          <w:tcPr>
            <w:tcW w:w="1728" w:type="dxa"/>
            <w:tcBorders>
              <w:left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2</w:t>
            </w:r>
          </w:p>
        </w:tc>
      </w:tr>
      <w:tr w:rsidR="005C131F" w:rsidRPr="00687FE3" w:rsidTr="004933DC">
        <w:trPr>
          <w:jc w:val="center"/>
        </w:trPr>
        <w:tc>
          <w:tcPr>
            <w:tcW w:w="1728" w:type="dxa"/>
            <w:tcBorders>
              <w:top w:val="single" w:sz="8" w:space="0" w:color="000000"/>
              <w:left w:val="single" w:sz="8" w:space="0" w:color="000000"/>
              <w:bottom w:val="single" w:sz="8" w:space="0" w:color="000000"/>
              <w:right w:val="single" w:sz="8" w:space="0" w:color="000000"/>
            </w:tcBorders>
          </w:tcPr>
          <w:p w:rsidR="005C131F" w:rsidRPr="00687FE3" w:rsidRDefault="005C131F" w:rsidP="004933DC">
            <w:pPr>
              <w:jc w:val="center"/>
              <w:rPr>
                <w:rFonts w:ascii="Calibri" w:hAnsi="Calibri" w:cs="Calibri"/>
                <w:b/>
                <w:bCs/>
                <w:sz w:val="19"/>
                <w:szCs w:val="19"/>
              </w:rPr>
            </w:pPr>
            <w:r w:rsidRPr="00687FE3">
              <w:rPr>
                <w:rFonts w:ascii="Calibri" w:hAnsi="Calibri" w:cs="Calibri"/>
                <w:sz w:val="19"/>
                <w:szCs w:val="19"/>
              </w:rPr>
              <w:t>30-32</w:t>
            </w:r>
          </w:p>
        </w:tc>
        <w:tc>
          <w:tcPr>
            <w:tcW w:w="1728" w:type="dxa"/>
            <w:tcBorders>
              <w:top w:val="single" w:sz="8" w:space="0" w:color="000000"/>
              <w:left w:val="single" w:sz="8" w:space="0" w:color="000000"/>
              <w:bottom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1</w:t>
            </w:r>
          </w:p>
        </w:tc>
        <w:tc>
          <w:tcPr>
            <w:tcW w:w="1728" w:type="dxa"/>
            <w:tcBorders>
              <w:top w:val="single" w:sz="8" w:space="0" w:color="000000"/>
              <w:left w:val="single" w:sz="8" w:space="0" w:color="000000"/>
              <w:bottom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45-47</w:t>
            </w:r>
          </w:p>
        </w:tc>
        <w:tc>
          <w:tcPr>
            <w:tcW w:w="1728" w:type="dxa"/>
            <w:tcBorders>
              <w:top w:val="single" w:sz="8" w:space="0" w:color="000000"/>
              <w:left w:val="single" w:sz="8" w:space="0" w:color="000000"/>
              <w:bottom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1</w:t>
            </w:r>
          </w:p>
        </w:tc>
      </w:tr>
      <w:tr w:rsidR="005C131F" w:rsidRPr="00687FE3" w:rsidTr="004933DC">
        <w:trPr>
          <w:jc w:val="center"/>
        </w:trPr>
        <w:tc>
          <w:tcPr>
            <w:tcW w:w="1728" w:type="dxa"/>
            <w:tcBorders>
              <w:left w:val="single" w:sz="8" w:space="0" w:color="000000"/>
              <w:right w:val="single" w:sz="8" w:space="0" w:color="000000"/>
            </w:tcBorders>
          </w:tcPr>
          <w:p w:rsidR="005C131F" w:rsidRPr="00687FE3" w:rsidRDefault="005C131F" w:rsidP="004933DC">
            <w:pPr>
              <w:jc w:val="center"/>
              <w:rPr>
                <w:rFonts w:ascii="Calibri" w:hAnsi="Calibri" w:cs="Calibri"/>
                <w:b/>
                <w:bCs/>
                <w:sz w:val="19"/>
                <w:szCs w:val="19"/>
              </w:rPr>
            </w:pPr>
            <w:r w:rsidRPr="00687FE3">
              <w:rPr>
                <w:rFonts w:ascii="Calibri" w:hAnsi="Calibri" w:cs="Calibri"/>
                <w:sz w:val="19"/>
                <w:szCs w:val="19"/>
              </w:rPr>
              <w:t>33</w:t>
            </w:r>
          </w:p>
        </w:tc>
        <w:tc>
          <w:tcPr>
            <w:tcW w:w="1728" w:type="dxa"/>
            <w:tcBorders>
              <w:left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0</w:t>
            </w:r>
          </w:p>
        </w:tc>
        <w:tc>
          <w:tcPr>
            <w:tcW w:w="1728" w:type="dxa"/>
            <w:tcBorders>
              <w:left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48</w:t>
            </w:r>
          </w:p>
        </w:tc>
        <w:tc>
          <w:tcPr>
            <w:tcW w:w="1728" w:type="dxa"/>
            <w:tcBorders>
              <w:left w:val="single" w:sz="8" w:space="0" w:color="000000"/>
              <w:right w:val="single" w:sz="8" w:space="0" w:color="000000"/>
            </w:tcBorders>
          </w:tcPr>
          <w:p w:rsidR="005C131F" w:rsidRPr="00687FE3" w:rsidRDefault="005C131F" w:rsidP="004933DC">
            <w:pPr>
              <w:jc w:val="center"/>
              <w:rPr>
                <w:rFonts w:ascii="Calibri" w:hAnsi="Calibri" w:cs="Calibri"/>
                <w:sz w:val="19"/>
                <w:szCs w:val="19"/>
              </w:rPr>
            </w:pPr>
            <w:r w:rsidRPr="00687FE3">
              <w:rPr>
                <w:rFonts w:ascii="Calibri" w:hAnsi="Calibri" w:cs="Calibri"/>
                <w:sz w:val="19"/>
                <w:szCs w:val="19"/>
              </w:rPr>
              <w:t>0</w:t>
            </w:r>
          </w:p>
        </w:tc>
      </w:tr>
    </w:tbl>
    <w:p w:rsidR="009F25CA" w:rsidRPr="00687FE3" w:rsidRDefault="009F25CA" w:rsidP="009F25CA">
      <w:pPr>
        <w:jc w:val="both"/>
        <w:rPr>
          <w:rFonts w:ascii="Calibri" w:hAnsi="Calibri" w:cs="Lucida Sans Unicode"/>
          <w:sz w:val="22"/>
          <w:szCs w:val="22"/>
        </w:rPr>
      </w:pPr>
    </w:p>
    <w:p w:rsidR="009F25CA" w:rsidRPr="00687FE3" w:rsidRDefault="009F25CA" w:rsidP="00876F79">
      <w:pPr>
        <w:pStyle w:val="ListParagraph"/>
        <w:numPr>
          <w:ilvl w:val="0"/>
          <w:numId w:val="32"/>
        </w:numPr>
        <w:jc w:val="both"/>
        <w:rPr>
          <w:rFonts w:ascii="Calibri" w:hAnsi="Calibri" w:cs="Lucida Sans Unicode"/>
          <w:sz w:val="22"/>
          <w:szCs w:val="22"/>
        </w:rPr>
      </w:pPr>
      <w:r w:rsidRPr="00687FE3">
        <w:rPr>
          <w:rFonts w:ascii="Calibri" w:hAnsi="Calibri" w:cs="Lucida Sans Unicode"/>
          <w:sz w:val="22"/>
          <w:szCs w:val="22"/>
        </w:rPr>
        <w:t>v kategoriji pionirjev</w:t>
      </w:r>
      <w:r w:rsidR="005C131F" w:rsidRPr="00687FE3">
        <w:rPr>
          <w:rFonts w:ascii="Calibri" w:hAnsi="Calibri" w:cs="Lucida Sans Unicode"/>
          <w:sz w:val="22"/>
          <w:szCs w:val="22"/>
        </w:rPr>
        <w:t>, pionirk</w:t>
      </w:r>
      <w:r w:rsidRPr="00687FE3">
        <w:rPr>
          <w:rFonts w:ascii="Calibri" w:hAnsi="Calibri" w:cs="Lucida Sans Unicode"/>
          <w:sz w:val="22"/>
          <w:szCs w:val="22"/>
        </w:rPr>
        <w:t xml:space="preserve"> lahko tekmuje tudi član v starosti 6 let, vendar se upošteva njegova starost 7 let;</w:t>
      </w:r>
    </w:p>
    <w:p w:rsidR="009F25CA" w:rsidRPr="00687FE3" w:rsidRDefault="009F25CA" w:rsidP="00876F79">
      <w:pPr>
        <w:pStyle w:val="ListParagraph"/>
        <w:numPr>
          <w:ilvl w:val="0"/>
          <w:numId w:val="32"/>
        </w:numPr>
        <w:jc w:val="both"/>
        <w:rPr>
          <w:rFonts w:ascii="Calibri" w:hAnsi="Calibri" w:cs="Lucida Sans Unicode"/>
          <w:sz w:val="22"/>
          <w:szCs w:val="22"/>
        </w:rPr>
      </w:pPr>
      <w:r w:rsidRPr="00687FE3">
        <w:rPr>
          <w:rFonts w:ascii="Calibri" w:hAnsi="Calibri" w:cs="Lucida Sans Unicode"/>
          <w:sz w:val="22"/>
          <w:szCs w:val="22"/>
        </w:rPr>
        <w:t>v kategoriji mladincev</w:t>
      </w:r>
      <w:r w:rsidR="005C131F" w:rsidRPr="00687FE3">
        <w:rPr>
          <w:rFonts w:ascii="Calibri" w:hAnsi="Calibri" w:cs="Lucida Sans Unicode"/>
          <w:sz w:val="22"/>
          <w:szCs w:val="22"/>
        </w:rPr>
        <w:t>, mladink</w:t>
      </w:r>
      <w:r w:rsidRPr="00687FE3">
        <w:rPr>
          <w:rFonts w:ascii="Calibri" w:hAnsi="Calibri" w:cs="Lucida Sans Unicode"/>
          <w:sz w:val="22"/>
          <w:szCs w:val="22"/>
        </w:rPr>
        <w:t xml:space="preserve"> lahko tekmuje tudi član mlajši od 12 let, vendar se upošteva njegova starost 12 let;</w:t>
      </w:r>
    </w:p>
    <w:p w:rsidR="009F25CA" w:rsidRPr="00687FE3" w:rsidRDefault="009F25CA" w:rsidP="00876F79">
      <w:pPr>
        <w:pStyle w:val="ListParagraph"/>
        <w:numPr>
          <w:ilvl w:val="0"/>
          <w:numId w:val="32"/>
        </w:numPr>
        <w:jc w:val="both"/>
        <w:rPr>
          <w:rFonts w:ascii="Calibri" w:hAnsi="Calibri" w:cs="Lucida Sans Unicode"/>
          <w:sz w:val="22"/>
          <w:szCs w:val="22"/>
        </w:rPr>
      </w:pPr>
      <w:r w:rsidRPr="00687FE3">
        <w:rPr>
          <w:rFonts w:ascii="Calibri" w:hAnsi="Calibri" w:cs="Lucida Sans Unicode"/>
          <w:sz w:val="22"/>
          <w:szCs w:val="22"/>
        </w:rPr>
        <w:t>v kategoriji pripravnikov se dodatne točke ne dodelujejo.</w:t>
      </w:r>
    </w:p>
    <w:p w:rsidR="009F25CA" w:rsidRPr="00687FE3" w:rsidRDefault="009F25CA" w:rsidP="009F25CA">
      <w:pPr>
        <w:jc w:val="both"/>
        <w:rPr>
          <w:rFonts w:ascii="Calibri" w:hAnsi="Calibri" w:cs="Lucida Sans Unicode"/>
          <w:sz w:val="22"/>
          <w:szCs w:val="22"/>
        </w:rPr>
      </w:pPr>
    </w:p>
    <w:p w:rsidR="009F25CA" w:rsidRPr="00687FE3" w:rsidRDefault="009F25CA" w:rsidP="009F25CA">
      <w:pPr>
        <w:jc w:val="both"/>
        <w:rPr>
          <w:rFonts w:ascii="Calibri" w:hAnsi="Calibri" w:cs="Lucida Sans Unicode"/>
          <w:sz w:val="22"/>
          <w:szCs w:val="22"/>
        </w:rPr>
      </w:pPr>
      <w:r w:rsidRPr="00687FE3">
        <w:rPr>
          <w:rFonts w:ascii="Calibri" w:hAnsi="Calibri" w:cs="Lucida Sans Unicode"/>
          <w:sz w:val="22"/>
          <w:szCs w:val="22"/>
        </w:rPr>
        <w:t>Negativne točke se odštevajo od začetnega (pozitivnega) števila točk, višje je število točk, boljša je uvrstitev.</w:t>
      </w:r>
    </w:p>
    <w:p w:rsidR="009F25CA" w:rsidRPr="00687FE3" w:rsidRDefault="009F25CA" w:rsidP="009F25CA">
      <w:pPr>
        <w:jc w:val="both"/>
        <w:rPr>
          <w:rFonts w:ascii="Calibri" w:hAnsi="Calibri" w:cs="Lucida Sans Unicode"/>
          <w:sz w:val="22"/>
          <w:szCs w:val="22"/>
        </w:rPr>
      </w:pPr>
    </w:p>
    <w:p w:rsidR="009F25CA" w:rsidRPr="00687FE3" w:rsidRDefault="009F25CA" w:rsidP="009F25CA">
      <w:pPr>
        <w:jc w:val="both"/>
        <w:rPr>
          <w:rFonts w:ascii="Calibri" w:hAnsi="Calibri" w:cs="Lucida Sans Unicode"/>
          <w:sz w:val="22"/>
          <w:szCs w:val="22"/>
        </w:rPr>
      </w:pPr>
      <w:r w:rsidRPr="00687FE3">
        <w:rPr>
          <w:rFonts w:ascii="Calibri" w:hAnsi="Calibri" w:cs="Lucida Sans Unicode"/>
          <w:sz w:val="22"/>
          <w:szCs w:val="22"/>
        </w:rPr>
        <w:t>Negativne točke so:</w:t>
      </w:r>
    </w:p>
    <w:p w:rsidR="009F25CA" w:rsidRPr="00687FE3" w:rsidRDefault="009F25CA" w:rsidP="00876F79">
      <w:pPr>
        <w:pStyle w:val="ListParagraph"/>
        <w:numPr>
          <w:ilvl w:val="0"/>
          <w:numId w:val="33"/>
        </w:numPr>
        <w:jc w:val="both"/>
        <w:rPr>
          <w:rFonts w:ascii="Calibri" w:hAnsi="Calibri" w:cs="Lucida Sans Unicode"/>
          <w:sz w:val="22"/>
          <w:szCs w:val="22"/>
        </w:rPr>
      </w:pPr>
      <w:r w:rsidRPr="00687FE3">
        <w:rPr>
          <w:rFonts w:ascii="Calibri" w:hAnsi="Calibri" w:cs="Lucida Sans Unicode"/>
          <w:sz w:val="22"/>
          <w:szCs w:val="22"/>
        </w:rPr>
        <w:t>Čas proge (hoje/teka na progi) se spremeni v negativne točke (1 minuta = 2 negativni točki). Čas proge je čas, ki ga je ekipa porabila na progi. Čas</w:t>
      </w:r>
      <w:r w:rsidR="00FF40EC" w:rsidRPr="00687FE3">
        <w:rPr>
          <w:rFonts w:ascii="Calibri" w:hAnsi="Calibri" w:cs="Lucida Sans Unicode"/>
          <w:sz w:val="22"/>
          <w:szCs w:val="22"/>
        </w:rPr>
        <w:t xml:space="preserve"> proge = Skupni čas – Mrtvi čas.</w:t>
      </w:r>
    </w:p>
    <w:p w:rsidR="009F25CA" w:rsidRPr="00687FE3" w:rsidRDefault="009F25CA" w:rsidP="00876F79">
      <w:pPr>
        <w:pStyle w:val="ListParagraph"/>
        <w:numPr>
          <w:ilvl w:val="0"/>
          <w:numId w:val="33"/>
        </w:numPr>
        <w:jc w:val="both"/>
        <w:rPr>
          <w:rFonts w:ascii="Calibri" w:hAnsi="Calibri" w:cs="Lucida Sans Unicode"/>
          <w:sz w:val="22"/>
          <w:szCs w:val="22"/>
        </w:rPr>
      </w:pPr>
      <w:r w:rsidRPr="00687FE3">
        <w:rPr>
          <w:rFonts w:ascii="Calibri" w:hAnsi="Calibri" w:cs="Lucida Sans Unicode"/>
          <w:sz w:val="22"/>
          <w:szCs w:val="22"/>
        </w:rPr>
        <w:t>Rezultati na kontrolnih t</w:t>
      </w:r>
      <w:r w:rsidR="00FF40EC" w:rsidRPr="00687FE3">
        <w:rPr>
          <w:rFonts w:ascii="Calibri" w:hAnsi="Calibri" w:cs="Lucida Sans Unicode"/>
          <w:sz w:val="22"/>
          <w:szCs w:val="22"/>
        </w:rPr>
        <w:t>očkah (po pravilih Ocenjevanja).</w:t>
      </w:r>
    </w:p>
    <w:p w:rsidR="009F25CA" w:rsidRPr="00687FE3" w:rsidRDefault="00482956" w:rsidP="00876F79">
      <w:pPr>
        <w:pStyle w:val="ListParagraph"/>
        <w:numPr>
          <w:ilvl w:val="0"/>
          <w:numId w:val="33"/>
        </w:numPr>
        <w:jc w:val="both"/>
        <w:rPr>
          <w:rFonts w:ascii="Calibri" w:hAnsi="Calibri" w:cs="Lucida Sans Unicode"/>
          <w:sz w:val="22"/>
          <w:szCs w:val="22"/>
        </w:rPr>
      </w:pPr>
      <w:r w:rsidRPr="00687FE3">
        <w:rPr>
          <w:rFonts w:ascii="Calibri" w:hAnsi="Calibri" w:cs="Lucida Sans Unicode"/>
          <w:sz w:val="22"/>
          <w:szCs w:val="22"/>
        </w:rPr>
        <w:t>Ekipa, ki bo zamujala na s</w:t>
      </w:r>
      <w:r w:rsidR="009F25CA" w:rsidRPr="00687FE3">
        <w:rPr>
          <w:rFonts w:ascii="Calibri" w:hAnsi="Calibri" w:cs="Lucida Sans Unicode"/>
          <w:sz w:val="22"/>
          <w:szCs w:val="22"/>
        </w:rPr>
        <w:t>tart, bo za vsako minuto zamujanj</w:t>
      </w:r>
      <w:r w:rsidR="00FF40EC" w:rsidRPr="00687FE3">
        <w:rPr>
          <w:rFonts w:ascii="Calibri" w:hAnsi="Calibri" w:cs="Lucida Sans Unicode"/>
          <w:sz w:val="22"/>
          <w:szCs w:val="22"/>
        </w:rPr>
        <w:t>a kaznovana z 1 negativno točko.</w:t>
      </w:r>
    </w:p>
    <w:p w:rsidR="009F25CA" w:rsidRPr="00687FE3" w:rsidRDefault="009F25CA" w:rsidP="00876F79">
      <w:pPr>
        <w:pStyle w:val="ListParagraph"/>
        <w:numPr>
          <w:ilvl w:val="0"/>
          <w:numId w:val="33"/>
        </w:numPr>
        <w:jc w:val="both"/>
        <w:rPr>
          <w:rFonts w:ascii="Calibri" w:hAnsi="Calibri" w:cs="Lucida Sans Unicode"/>
          <w:sz w:val="22"/>
          <w:szCs w:val="22"/>
        </w:rPr>
      </w:pPr>
      <w:r w:rsidRPr="00687FE3">
        <w:rPr>
          <w:rFonts w:ascii="Calibri" w:hAnsi="Calibri" w:cs="Lucida Sans Unicode"/>
          <w:sz w:val="22"/>
          <w:szCs w:val="22"/>
        </w:rPr>
        <w:t>Ekipa, ki je zgrešila začrtano pot in posledično ni opravila naloge na posamezni kontrolni točki, se kaznuje z 200 negat</w:t>
      </w:r>
      <w:r w:rsidR="00FF40EC" w:rsidRPr="00687FE3">
        <w:rPr>
          <w:rFonts w:ascii="Calibri" w:hAnsi="Calibri" w:cs="Lucida Sans Unicode"/>
          <w:sz w:val="22"/>
          <w:szCs w:val="22"/>
        </w:rPr>
        <w:t>ivnimi točkami (za vsak primer).</w:t>
      </w:r>
    </w:p>
    <w:p w:rsidR="009F25CA" w:rsidRPr="00687FE3" w:rsidRDefault="009F25CA" w:rsidP="00876F79">
      <w:pPr>
        <w:pStyle w:val="ListParagraph"/>
        <w:numPr>
          <w:ilvl w:val="0"/>
          <w:numId w:val="33"/>
        </w:numPr>
        <w:jc w:val="both"/>
        <w:rPr>
          <w:rFonts w:ascii="Calibri" w:hAnsi="Calibri" w:cs="Lucida Sans Unicode"/>
          <w:sz w:val="22"/>
          <w:szCs w:val="22"/>
        </w:rPr>
      </w:pPr>
      <w:r w:rsidRPr="00687FE3">
        <w:rPr>
          <w:rFonts w:ascii="Calibri" w:hAnsi="Calibri" w:cs="Lucida Sans Unicode"/>
          <w:sz w:val="22"/>
          <w:szCs w:val="22"/>
        </w:rPr>
        <w:t xml:space="preserve">Ekipa, ki po prihodu v cilj ne bo oddala karte bo prejela 200 negativnih točk. Če ekipa ne bo oddala ocenjevalnega lista bo diskvalificirana. </w:t>
      </w:r>
    </w:p>
    <w:p w:rsidR="009F25CA" w:rsidRPr="00687FE3" w:rsidRDefault="009F25CA" w:rsidP="009F25CA">
      <w:pPr>
        <w:jc w:val="both"/>
        <w:rPr>
          <w:rFonts w:ascii="Calibri" w:hAnsi="Calibri" w:cs="Lucida Sans Unicode"/>
          <w:sz w:val="22"/>
          <w:szCs w:val="22"/>
        </w:rPr>
      </w:pPr>
    </w:p>
    <w:p w:rsidR="009F25CA" w:rsidRPr="00687FE3" w:rsidRDefault="009F25CA" w:rsidP="009F25CA">
      <w:pPr>
        <w:jc w:val="both"/>
        <w:rPr>
          <w:rFonts w:ascii="Calibri" w:hAnsi="Calibri" w:cs="Lucida Sans Unicode"/>
          <w:b/>
          <w:sz w:val="22"/>
          <w:szCs w:val="22"/>
        </w:rPr>
      </w:pPr>
      <w:r w:rsidRPr="00687FE3">
        <w:rPr>
          <w:rFonts w:ascii="Calibri" w:hAnsi="Calibri" w:cs="Lucida Sans Unicode"/>
          <w:b/>
          <w:sz w:val="22"/>
          <w:szCs w:val="22"/>
        </w:rPr>
        <w:lastRenderedPageBreak/>
        <w:t>Delitev mest</w:t>
      </w:r>
    </w:p>
    <w:p w:rsidR="009F25CA" w:rsidRPr="00687FE3" w:rsidRDefault="009F25CA" w:rsidP="009F25CA">
      <w:pPr>
        <w:jc w:val="both"/>
        <w:rPr>
          <w:rFonts w:ascii="Calibri" w:hAnsi="Calibri" w:cs="Lucida Sans Unicode"/>
          <w:sz w:val="22"/>
          <w:szCs w:val="22"/>
        </w:rPr>
      </w:pPr>
      <w:r w:rsidRPr="00687FE3">
        <w:rPr>
          <w:rFonts w:ascii="Calibri" w:hAnsi="Calibri" w:cs="Lucida Sans Unicode"/>
          <w:sz w:val="22"/>
          <w:szCs w:val="22"/>
        </w:rPr>
        <w:t>V primeru delitve mest se uporabijo naslednji prioritetni vrstni red nalog:</w:t>
      </w:r>
    </w:p>
    <w:p w:rsidR="009F25CA" w:rsidRPr="00687FE3" w:rsidRDefault="009F25CA" w:rsidP="00876F79">
      <w:pPr>
        <w:pStyle w:val="ListParagraph"/>
        <w:numPr>
          <w:ilvl w:val="0"/>
          <w:numId w:val="34"/>
        </w:numPr>
        <w:jc w:val="both"/>
        <w:rPr>
          <w:rFonts w:ascii="Calibri" w:hAnsi="Calibri" w:cs="Lucida Sans Unicode"/>
          <w:sz w:val="22"/>
          <w:szCs w:val="22"/>
        </w:rPr>
      </w:pPr>
      <w:r w:rsidRPr="00687FE3">
        <w:rPr>
          <w:rFonts w:ascii="Calibri" w:hAnsi="Calibri" w:cs="Lucida Sans Unicode"/>
          <w:sz w:val="22"/>
          <w:szCs w:val="22"/>
        </w:rPr>
        <w:t>čas teka,</w:t>
      </w:r>
    </w:p>
    <w:p w:rsidR="009F25CA" w:rsidRPr="00687FE3" w:rsidRDefault="009F25CA" w:rsidP="00876F79">
      <w:pPr>
        <w:pStyle w:val="ListParagraph"/>
        <w:numPr>
          <w:ilvl w:val="0"/>
          <w:numId w:val="34"/>
        </w:numPr>
        <w:jc w:val="both"/>
        <w:rPr>
          <w:rFonts w:ascii="Calibri" w:hAnsi="Calibri" w:cs="Lucida Sans Unicode"/>
          <w:sz w:val="22"/>
          <w:szCs w:val="22"/>
        </w:rPr>
      </w:pPr>
      <w:r w:rsidRPr="00687FE3">
        <w:rPr>
          <w:rFonts w:ascii="Calibri" w:hAnsi="Calibri" w:cs="Lucida Sans Unicode"/>
          <w:sz w:val="22"/>
          <w:szCs w:val="22"/>
        </w:rPr>
        <w:t>praktične vaje iz orientacije,</w:t>
      </w:r>
    </w:p>
    <w:p w:rsidR="009F25CA" w:rsidRPr="00687FE3" w:rsidRDefault="009F25CA" w:rsidP="00876F79">
      <w:pPr>
        <w:pStyle w:val="ListParagraph"/>
        <w:numPr>
          <w:ilvl w:val="0"/>
          <w:numId w:val="34"/>
        </w:numPr>
        <w:jc w:val="both"/>
        <w:rPr>
          <w:rFonts w:ascii="Calibri" w:hAnsi="Calibri" w:cs="Lucida Sans Unicode"/>
          <w:sz w:val="22"/>
          <w:szCs w:val="22"/>
        </w:rPr>
      </w:pPr>
      <w:r w:rsidRPr="00687FE3">
        <w:rPr>
          <w:rFonts w:ascii="Calibri" w:hAnsi="Calibri" w:cs="Lucida Sans Unicode"/>
          <w:sz w:val="22"/>
          <w:szCs w:val="22"/>
        </w:rPr>
        <w:t>praktična vaja topografski znaki,</w:t>
      </w:r>
    </w:p>
    <w:p w:rsidR="009C1A1B" w:rsidRPr="00687FE3" w:rsidRDefault="009F25CA" w:rsidP="00876F79">
      <w:pPr>
        <w:pStyle w:val="ListParagraph"/>
        <w:numPr>
          <w:ilvl w:val="0"/>
          <w:numId w:val="34"/>
        </w:numPr>
        <w:jc w:val="both"/>
        <w:rPr>
          <w:rFonts w:ascii="Calibri" w:hAnsi="Calibri" w:cs="Lucida Sans Unicode"/>
          <w:sz w:val="22"/>
          <w:szCs w:val="22"/>
        </w:rPr>
      </w:pPr>
      <w:r w:rsidRPr="00687FE3">
        <w:rPr>
          <w:rFonts w:ascii="Calibri" w:hAnsi="Calibri" w:cs="Lucida Sans Unicode"/>
          <w:sz w:val="22"/>
          <w:szCs w:val="22"/>
        </w:rPr>
        <w:t>seštevek preostalih vaj pri posamezni kategoriji.</w:t>
      </w:r>
    </w:p>
    <w:p w:rsidR="00187ED3" w:rsidRPr="00687FE3" w:rsidRDefault="00187ED3" w:rsidP="00876F79">
      <w:pPr>
        <w:pStyle w:val="ListParagraph"/>
        <w:jc w:val="both"/>
        <w:rPr>
          <w:rFonts w:ascii="Calibri" w:hAnsi="Calibri" w:cs="Lucida Sans Unicode"/>
          <w:sz w:val="22"/>
          <w:szCs w:val="22"/>
        </w:rPr>
      </w:pPr>
    </w:p>
    <w:p w:rsidR="009C1A1B" w:rsidRPr="00687FE3" w:rsidRDefault="00506168" w:rsidP="00506168">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PRITOŽBE</w:t>
      </w:r>
    </w:p>
    <w:p w:rsidR="00675DF4" w:rsidRPr="00687FE3" w:rsidRDefault="00675DF4" w:rsidP="00675DF4">
      <w:pPr>
        <w:jc w:val="both"/>
        <w:rPr>
          <w:rFonts w:ascii="Calibri" w:hAnsi="Calibri"/>
          <w:sz w:val="22"/>
          <w:szCs w:val="22"/>
        </w:rPr>
      </w:pPr>
      <w:r w:rsidRPr="00687FE3">
        <w:rPr>
          <w:rFonts w:ascii="Calibri" w:hAnsi="Calibri"/>
          <w:sz w:val="22"/>
          <w:szCs w:val="22"/>
        </w:rPr>
        <w:t xml:space="preserve">Sprejemajo se </w:t>
      </w:r>
      <w:r w:rsidRPr="00687FE3">
        <w:rPr>
          <w:rFonts w:ascii="Calibri" w:hAnsi="Calibri"/>
          <w:bCs/>
          <w:sz w:val="22"/>
          <w:szCs w:val="22"/>
        </w:rPr>
        <w:t>pisno 30 minut po prihodu</w:t>
      </w:r>
      <w:r w:rsidRPr="00687FE3">
        <w:rPr>
          <w:rFonts w:ascii="Calibri" w:hAnsi="Calibri"/>
          <w:sz w:val="22"/>
          <w:szCs w:val="22"/>
        </w:rPr>
        <w:t xml:space="preserve"> ekipe skozi cilj.</w:t>
      </w:r>
    </w:p>
    <w:p w:rsidR="00E852FD" w:rsidRPr="00687FE3" w:rsidRDefault="00E852FD" w:rsidP="00675DF4">
      <w:pPr>
        <w:jc w:val="both"/>
        <w:rPr>
          <w:rFonts w:ascii="Calibri" w:hAnsi="Calibri"/>
          <w:sz w:val="22"/>
          <w:szCs w:val="22"/>
        </w:rPr>
      </w:pPr>
    </w:p>
    <w:p w:rsidR="007F0993" w:rsidRPr="00687FE3" w:rsidRDefault="006568DB" w:rsidP="00506168">
      <w:pPr>
        <w:pStyle w:val="ListParagraph"/>
        <w:numPr>
          <w:ilvl w:val="0"/>
          <w:numId w:val="21"/>
        </w:numPr>
        <w:jc w:val="both"/>
        <w:rPr>
          <w:rFonts w:ascii="Calibri" w:hAnsi="Calibri" w:cs="Lucida Sans Unicode"/>
          <w:b/>
          <w:sz w:val="22"/>
          <w:szCs w:val="22"/>
        </w:rPr>
      </w:pPr>
      <w:r w:rsidRPr="00687FE3">
        <w:rPr>
          <w:rFonts w:ascii="Calibri" w:hAnsi="Calibri" w:cs="Lucida Sans Unicode"/>
          <w:b/>
          <w:sz w:val="22"/>
          <w:szCs w:val="22"/>
        </w:rPr>
        <w:t>NAGRADE</w:t>
      </w:r>
    </w:p>
    <w:p w:rsidR="007F0993" w:rsidRPr="00687FE3" w:rsidRDefault="007F0993" w:rsidP="007F0993">
      <w:pPr>
        <w:pStyle w:val="BodyTextIndent2"/>
        <w:ind w:left="0"/>
        <w:rPr>
          <w:rFonts w:ascii="Calibri" w:hAnsi="Calibri" w:cs="Lucida Sans Unicode"/>
          <w:szCs w:val="22"/>
          <w:lang w:val="sl-SI"/>
        </w:rPr>
      </w:pPr>
      <w:r w:rsidRPr="00687FE3">
        <w:rPr>
          <w:rFonts w:ascii="Calibri" w:hAnsi="Calibri" w:cs="Lucida Sans Unicode"/>
          <w:szCs w:val="22"/>
          <w:lang w:val="sl-SI"/>
        </w:rPr>
        <w:t>Najboljše tri ekipe v vsaki kateg</w:t>
      </w:r>
      <w:r w:rsidR="00566B55" w:rsidRPr="00687FE3">
        <w:rPr>
          <w:rFonts w:ascii="Calibri" w:hAnsi="Calibri" w:cs="Lucida Sans Unicode"/>
          <w:szCs w:val="22"/>
          <w:lang w:val="sl-SI"/>
        </w:rPr>
        <w:t>oriji prejmejo medalje</w:t>
      </w:r>
      <w:r w:rsidR="004F5642">
        <w:rPr>
          <w:rFonts w:ascii="Calibri" w:hAnsi="Calibri" w:cs="Lucida Sans Unicode"/>
          <w:szCs w:val="22"/>
          <w:lang w:val="sl-SI"/>
        </w:rPr>
        <w:t>.</w:t>
      </w:r>
    </w:p>
    <w:p w:rsidR="009C1A1B" w:rsidRPr="00687FE3" w:rsidRDefault="009C1A1B" w:rsidP="007F0993">
      <w:pPr>
        <w:pStyle w:val="BodyTextIndent2"/>
        <w:ind w:left="0"/>
        <w:rPr>
          <w:rFonts w:ascii="Calibri" w:hAnsi="Calibri" w:cs="Lucida Sans Unicode"/>
          <w:szCs w:val="22"/>
          <w:lang w:val="sl-SI"/>
        </w:rPr>
      </w:pPr>
    </w:p>
    <w:p w:rsidR="00571E54" w:rsidRPr="00687FE3" w:rsidRDefault="00571E54" w:rsidP="00571E54">
      <w:pPr>
        <w:pStyle w:val="BodyTextIndent2"/>
        <w:numPr>
          <w:ilvl w:val="0"/>
          <w:numId w:val="21"/>
        </w:numPr>
        <w:rPr>
          <w:rFonts w:ascii="Calibri" w:hAnsi="Calibri" w:cs="Lucida Sans Unicode"/>
          <w:b/>
          <w:szCs w:val="22"/>
          <w:lang w:val="sl-SI"/>
        </w:rPr>
      </w:pPr>
      <w:r w:rsidRPr="00687FE3">
        <w:rPr>
          <w:rFonts w:ascii="Calibri" w:hAnsi="Calibri" w:cs="Lucida Sans Unicode"/>
          <w:b/>
          <w:szCs w:val="22"/>
          <w:lang w:val="sl-SI"/>
        </w:rPr>
        <w:t>TE</w:t>
      </w:r>
      <w:r w:rsidR="006568DB" w:rsidRPr="00687FE3">
        <w:rPr>
          <w:rFonts w:ascii="Calibri" w:hAnsi="Calibri" w:cs="Lucida Sans Unicode"/>
          <w:b/>
          <w:szCs w:val="22"/>
          <w:lang w:val="sl-SI"/>
        </w:rPr>
        <w:t>KMOVANJE EKIPE IZVEN KONKURENCE</w:t>
      </w:r>
    </w:p>
    <w:p w:rsidR="00571E54" w:rsidRPr="00687FE3" w:rsidRDefault="00571E54" w:rsidP="00571E54">
      <w:pPr>
        <w:pStyle w:val="BodyTextIndent2"/>
        <w:ind w:left="0"/>
        <w:rPr>
          <w:rFonts w:ascii="Calibri" w:hAnsi="Calibri" w:cs="Times New Roman"/>
          <w:szCs w:val="22"/>
          <w:lang w:val="sl-SI"/>
        </w:rPr>
      </w:pPr>
      <w:r w:rsidRPr="00687FE3">
        <w:rPr>
          <w:rFonts w:ascii="Calibri" w:hAnsi="Calibri" w:cs="Times New Roman"/>
          <w:szCs w:val="22"/>
          <w:lang w:val="sl-SI"/>
        </w:rPr>
        <w:t>Ekipa tekmuje izven konkurence, če pride ekipa na tekmovanje brez izkaznic pionirja in mladinca oz. gasilskih izkaznic ali se ugotovi, da je eden izmed članov ekipe starejši, kot so predpisane letnice za določeno kategorijo.</w:t>
      </w:r>
    </w:p>
    <w:p w:rsidR="00571E54" w:rsidRPr="00687FE3" w:rsidRDefault="00571E54" w:rsidP="00571E54">
      <w:pPr>
        <w:pStyle w:val="BodyTextIndent2"/>
        <w:ind w:left="0"/>
        <w:rPr>
          <w:rFonts w:ascii="Calibri" w:hAnsi="Calibri" w:cs="Lucida Sans Unicode"/>
          <w:szCs w:val="22"/>
          <w:lang w:val="sl-SI"/>
        </w:rPr>
      </w:pPr>
    </w:p>
    <w:p w:rsidR="009C1A1B" w:rsidRDefault="00506168" w:rsidP="00506168">
      <w:pPr>
        <w:pStyle w:val="BodyTextIndent2"/>
        <w:numPr>
          <w:ilvl w:val="0"/>
          <w:numId w:val="21"/>
        </w:numPr>
        <w:rPr>
          <w:rFonts w:ascii="Calibri" w:hAnsi="Calibri" w:cs="Lucida Sans Unicode"/>
          <w:b/>
          <w:szCs w:val="22"/>
          <w:lang w:val="sl-SI"/>
        </w:rPr>
      </w:pPr>
      <w:r w:rsidRPr="00687FE3">
        <w:rPr>
          <w:rFonts w:ascii="Calibri" w:hAnsi="Calibri" w:cs="Lucida Sans Unicode"/>
          <w:b/>
          <w:szCs w:val="22"/>
          <w:lang w:val="sl-SI"/>
        </w:rPr>
        <w:t>DISKVALIFIKACIJA EKIPE:</w:t>
      </w:r>
    </w:p>
    <w:p w:rsidR="004F5642" w:rsidRPr="004F5642" w:rsidRDefault="004F5642" w:rsidP="004F5642">
      <w:pPr>
        <w:jc w:val="both"/>
        <w:rPr>
          <w:rFonts w:asciiTheme="minorHAnsi" w:hAnsiTheme="minorHAnsi" w:cstheme="minorHAnsi"/>
          <w:sz w:val="22"/>
        </w:rPr>
      </w:pPr>
      <w:r>
        <w:rPr>
          <w:rFonts w:asciiTheme="minorHAnsi" w:hAnsiTheme="minorHAnsi" w:cstheme="minorHAnsi"/>
          <w:sz w:val="22"/>
        </w:rPr>
        <w:t>Tekmovalna ekipa je diskvalificirana:</w:t>
      </w:r>
    </w:p>
    <w:p w:rsidR="004F5642" w:rsidRPr="004F5642" w:rsidRDefault="004F5642" w:rsidP="004F5642">
      <w:pPr>
        <w:pStyle w:val="ListParagraph"/>
        <w:numPr>
          <w:ilvl w:val="1"/>
          <w:numId w:val="38"/>
        </w:numPr>
        <w:jc w:val="both"/>
        <w:rPr>
          <w:rFonts w:asciiTheme="minorHAnsi" w:hAnsiTheme="minorHAnsi" w:cstheme="minorHAnsi"/>
          <w:sz w:val="22"/>
        </w:rPr>
      </w:pPr>
      <w:r>
        <w:rPr>
          <w:rFonts w:asciiTheme="minorHAnsi" w:hAnsiTheme="minorHAnsi" w:cstheme="minorHAnsi"/>
          <w:sz w:val="22"/>
        </w:rPr>
        <w:t xml:space="preserve">če </w:t>
      </w:r>
      <w:r w:rsidRPr="004F5642">
        <w:rPr>
          <w:rFonts w:asciiTheme="minorHAnsi" w:hAnsiTheme="minorHAnsi" w:cstheme="minorHAnsi"/>
          <w:sz w:val="22"/>
        </w:rPr>
        <w:t xml:space="preserve">se tekmovalci ali mentorji neprimerno vedejo v času tekmovanja, pred zaključkom, med zaključkom ali po zaključku tekmovanja; </w:t>
      </w:r>
    </w:p>
    <w:p w:rsidR="004F5642" w:rsidRPr="004F5642" w:rsidRDefault="004F5642" w:rsidP="004F5642">
      <w:pPr>
        <w:pStyle w:val="ListParagraph"/>
        <w:numPr>
          <w:ilvl w:val="1"/>
          <w:numId w:val="38"/>
        </w:numPr>
        <w:jc w:val="both"/>
        <w:rPr>
          <w:rFonts w:asciiTheme="minorHAnsi" w:hAnsiTheme="minorHAnsi" w:cstheme="minorHAnsi"/>
          <w:sz w:val="22"/>
        </w:rPr>
      </w:pPr>
      <w:r>
        <w:rPr>
          <w:rFonts w:asciiTheme="minorHAnsi" w:hAnsiTheme="minorHAnsi" w:cstheme="minorHAnsi"/>
          <w:sz w:val="22"/>
        </w:rPr>
        <w:t xml:space="preserve">če </w:t>
      </w:r>
      <w:r w:rsidRPr="004F5642">
        <w:rPr>
          <w:rFonts w:asciiTheme="minorHAnsi" w:hAnsiTheme="minorHAnsi" w:cstheme="minorHAnsi"/>
          <w:sz w:val="22"/>
        </w:rPr>
        <w:t xml:space="preserve">se tekmovalci ali mentorji nespodobno vedejo do sodnikov; </w:t>
      </w:r>
    </w:p>
    <w:p w:rsidR="004F5642" w:rsidRPr="004F5642" w:rsidRDefault="004F5642" w:rsidP="004F5642">
      <w:pPr>
        <w:pStyle w:val="ListParagraph"/>
        <w:numPr>
          <w:ilvl w:val="1"/>
          <w:numId w:val="38"/>
        </w:numPr>
        <w:jc w:val="both"/>
        <w:rPr>
          <w:rFonts w:asciiTheme="minorHAnsi" w:hAnsiTheme="minorHAnsi" w:cstheme="minorHAnsi"/>
          <w:sz w:val="22"/>
        </w:rPr>
      </w:pPr>
      <w:r>
        <w:rPr>
          <w:rFonts w:asciiTheme="minorHAnsi" w:hAnsiTheme="minorHAnsi" w:cstheme="minorHAnsi"/>
          <w:sz w:val="22"/>
        </w:rPr>
        <w:t xml:space="preserve">če </w:t>
      </w:r>
      <w:r w:rsidRPr="004F5642">
        <w:rPr>
          <w:rFonts w:asciiTheme="minorHAnsi" w:hAnsiTheme="minorHAnsi" w:cstheme="minorHAnsi"/>
          <w:sz w:val="22"/>
        </w:rPr>
        <w:t xml:space="preserve">tekmovalci ali mentorji namerno ovirajo tekmovalce druge tekmovalne ekipe; </w:t>
      </w:r>
    </w:p>
    <w:p w:rsidR="004F5642" w:rsidRPr="004F5642" w:rsidRDefault="004F5642" w:rsidP="004F5642">
      <w:pPr>
        <w:pStyle w:val="ListParagraph"/>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se pri tekmovalcih ali mentorjih zazna kakršna koli prisotnost alkohola na celotnem prizorišču tekmovanja; </w:t>
      </w:r>
    </w:p>
    <w:p w:rsidR="004F5642" w:rsidRPr="004F5642" w:rsidRDefault="004F5642" w:rsidP="004F5642">
      <w:pPr>
        <w:pStyle w:val="ListParagraph"/>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katerikoli tekmovalec pri katerikoli vaji ne poizkuša opraviti naloge; </w:t>
      </w:r>
    </w:p>
    <w:p w:rsidR="004F5642" w:rsidRPr="004F5642" w:rsidRDefault="004F5642" w:rsidP="004F5642">
      <w:pPr>
        <w:pStyle w:val="Footer"/>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si ekipe, mentorji ali spremljevalci pred tekmovanjem ogledujejo teren in hodijo po ali ob progi; </w:t>
      </w:r>
    </w:p>
    <w:p w:rsidR="004F5642" w:rsidRPr="004F5642" w:rsidRDefault="004F5642" w:rsidP="004F5642">
      <w:pPr>
        <w:pStyle w:val="Footer"/>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ekipe, mentorji ali spremljevalci odstranjujejo, nameščajo ali kakorkoli drugače posegajo v označbe in progo ter ne spoštujejo navodil; </w:t>
      </w:r>
    </w:p>
    <w:p w:rsidR="004F5642" w:rsidRPr="004F5642" w:rsidRDefault="004F5642" w:rsidP="004F5642">
      <w:pPr>
        <w:pStyle w:val="Footer"/>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je na cilju nepopolna ekipa (pri pionirskih ekipah vključno z mentorjem); </w:t>
      </w:r>
    </w:p>
    <w:p w:rsidR="004F5642" w:rsidRPr="004F5642" w:rsidRDefault="004F5642" w:rsidP="004F5642">
      <w:pPr>
        <w:pStyle w:val="Footer"/>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je nepopolna ekipa (pri pionirskih ekipah vključno z mentorjem) na katerikoli kontrolni točki; </w:t>
      </w:r>
    </w:p>
    <w:p w:rsidR="004F5642" w:rsidRPr="004F5642" w:rsidRDefault="004F5642" w:rsidP="004F5642">
      <w:pPr>
        <w:pStyle w:val="Footer"/>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mentor spremlja več pionirskih ekip ali hkrati spremlja pionirsko ekipo in je tekmovalec v drugi kategoriji se vse ekipe diskvalificira; </w:t>
      </w:r>
    </w:p>
    <w:p w:rsidR="004F5642" w:rsidRPr="004F5642" w:rsidRDefault="004F5642" w:rsidP="004F5642">
      <w:pPr>
        <w:pStyle w:val="Footer"/>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ekipa po prihodu v cilj ne odda ocenjevalnega lista; </w:t>
      </w:r>
    </w:p>
    <w:p w:rsidR="004F5642" w:rsidRPr="004F5642" w:rsidRDefault="004F5642" w:rsidP="004F5642">
      <w:pPr>
        <w:pStyle w:val="Footer"/>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od starta ekipe preteče več kot 2,5 ure; </w:t>
      </w:r>
    </w:p>
    <w:p w:rsidR="004F5642" w:rsidRPr="004F5642" w:rsidRDefault="004F5642" w:rsidP="004F5642">
      <w:pPr>
        <w:pStyle w:val="Footer"/>
        <w:numPr>
          <w:ilvl w:val="1"/>
          <w:numId w:val="38"/>
        </w:numPr>
        <w:jc w:val="both"/>
        <w:rPr>
          <w:rFonts w:asciiTheme="minorHAnsi" w:hAnsiTheme="minorHAnsi" w:cstheme="minorHAnsi"/>
          <w:sz w:val="22"/>
        </w:rPr>
      </w:pPr>
      <w:r w:rsidRPr="004F5642">
        <w:rPr>
          <w:rFonts w:asciiTheme="minorHAnsi" w:hAnsiTheme="minorHAnsi" w:cstheme="minorHAnsi"/>
          <w:sz w:val="22"/>
        </w:rPr>
        <w:t xml:space="preserve">če ekipa pri premagovanju proge uporablja kakšna koli prevozna sredstva; </w:t>
      </w:r>
    </w:p>
    <w:p w:rsidR="004F5642" w:rsidRPr="00F770E1" w:rsidRDefault="004F5642" w:rsidP="004F5642">
      <w:pPr>
        <w:pStyle w:val="ListParagraph"/>
        <w:numPr>
          <w:ilvl w:val="1"/>
          <w:numId w:val="38"/>
        </w:numPr>
        <w:jc w:val="both"/>
        <w:rPr>
          <w:rFonts w:asciiTheme="minorHAnsi" w:hAnsiTheme="minorHAnsi" w:cstheme="minorHAnsi"/>
          <w:sz w:val="22"/>
        </w:rPr>
      </w:pPr>
      <w:r w:rsidRPr="004F5642">
        <w:rPr>
          <w:rFonts w:asciiTheme="minorHAnsi" w:hAnsiTheme="minorHAnsi" w:cstheme="minorHAnsi"/>
          <w:sz w:val="22"/>
          <w:shd w:val="clear" w:color="auto" w:fill="FFFFFF"/>
        </w:rPr>
        <w:t>če se ugotovi, da je ekipa goljufala ali kakorkoli priredila podatke tekmovalcev (npr: neresnični rojstni podatki, ...)</w:t>
      </w:r>
      <w:r>
        <w:rPr>
          <w:rFonts w:asciiTheme="minorHAnsi" w:hAnsiTheme="minorHAnsi" w:cstheme="minorHAnsi"/>
          <w:sz w:val="22"/>
          <w:shd w:val="clear" w:color="auto" w:fill="FFFFFF"/>
        </w:rPr>
        <w:t>;</w:t>
      </w:r>
    </w:p>
    <w:p w:rsidR="00F770E1" w:rsidRPr="00F770E1" w:rsidRDefault="00F770E1" w:rsidP="00F770E1">
      <w:pPr>
        <w:ind w:left="720"/>
        <w:jc w:val="both"/>
        <w:rPr>
          <w:rFonts w:asciiTheme="minorHAnsi" w:hAnsiTheme="minorHAnsi" w:cstheme="minorHAnsi"/>
          <w:sz w:val="22"/>
        </w:rPr>
      </w:pPr>
      <w:bookmarkStart w:id="0" w:name="_GoBack"/>
      <w:bookmarkEnd w:id="0"/>
    </w:p>
    <w:p w:rsidR="007F0993" w:rsidRPr="00687FE3" w:rsidRDefault="007F0993" w:rsidP="007F0993">
      <w:pPr>
        <w:rPr>
          <w:rFonts w:ascii="Calibri" w:hAnsi="Calibri" w:cs="Lucida Sans Unicode"/>
          <w:sz w:val="22"/>
          <w:szCs w:val="22"/>
        </w:rPr>
      </w:pPr>
    </w:p>
    <w:p w:rsidR="007C7FA4" w:rsidRPr="00687FE3" w:rsidRDefault="008A5CC2" w:rsidP="008A5CC2">
      <w:pPr>
        <w:jc w:val="both"/>
        <w:rPr>
          <w:rFonts w:ascii="Calibri" w:hAnsi="Calibri" w:cs="Lucida Sans Unicode"/>
          <w:sz w:val="22"/>
          <w:szCs w:val="22"/>
        </w:rPr>
      </w:pPr>
      <w:r w:rsidRPr="00687FE3">
        <w:rPr>
          <w:rFonts w:ascii="Calibri" w:hAnsi="Calibri" w:cs="Lucida Sans Unicode"/>
          <w:sz w:val="22"/>
          <w:szCs w:val="22"/>
        </w:rPr>
        <w:t>Za nastop na Regijskem in Državnem tekmovanju v orientaciji je kompas obvezen del opreme. Komisija za mladino GZL bo t</w:t>
      </w:r>
      <w:r w:rsidR="00E47E55" w:rsidRPr="00687FE3">
        <w:rPr>
          <w:rFonts w:ascii="Calibri" w:hAnsi="Calibri" w:cs="Lucida Sans Unicode"/>
          <w:sz w:val="22"/>
          <w:szCs w:val="22"/>
        </w:rPr>
        <w:t xml:space="preserve">a ukrep uveljavljala postopoma. </w:t>
      </w:r>
      <w:r w:rsidRPr="00687FE3">
        <w:rPr>
          <w:rFonts w:ascii="Calibri" w:hAnsi="Calibri" w:cs="Lucida Sans Unicode"/>
          <w:sz w:val="22"/>
          <w:szCs w:val="22"/>
        </w:rPr>
        <w:t>Priporočeno je, da imajo prijavljene ekipe svoj kompas, vendar pa bo Komisija za mladino GZL na točkah</w:t>
      </w:r>
      <w:r w:rsidR="00CC7E69">
        <w:rPr>
          <w:rFonts w:ascii="Calibri" w:hAnsi="Calibri" w:cs="Lucida Sans Unicode"/>
          <w:sz w:val="22"/>
          <w:szCs w:val="22"/>
        </w:rPr>
        <w:t>,</w:t>
      </w:r>
      <w:r w:rsidRPr="00687FE3">
        <w:rPr>
          <w:rFonts w:ascii="Calibri" w:hAnsi="Calibri" w:cs="Lucida Sans Unicode"/>
          <w:sz w:val="22"/>
          <w:szCs w:val="22"/>
        </w:rPr>
        <w:t xml:space="preserve"> kjer za uspešno opravljanje nalog potreben kompas, te dodatno zagotovila. </w:t>
      </w:r>
    </w:p>
    <w:p w:rsidR="00E47E55" w:rsidRDefault="00E47E55" w:rsidP="008A5CC2">
      <w:pPr>
        <w:jc w:val="both"/>
        <w:rPr>
          <w:rFonts w:ascii="Calibri" w:hAnsi="Calibri" w:cs="Lucida Sans Unicode"/>
          <w:sz w:val="22"/>
          <w:szCs w:val="22"/>
        </w:rPr>
      </w:pPr>
    </w:p>
    <w:p w:rsidR="004C1AA1" w:rsidRDefault="004C1AA1" w:rsidP="008A5CC2">
      <w:pPr>
        <w:jc w:val="both"/>
        <w:rPr>
          <w:rFonts w:ascii="Calibri" w:hAnsi="Calibri" w:cs="Lucida Sans Unicode"/>
          <w:sz w:val="22"/>
          <w:szCs w:val="22"/>
        </w:rPr>
      </w:pPr>
    </w:p>
    <w:p w:rsidR="004C1AA1" w:rsidRDefault="004C1AA1" w:rsidP="008A5CC2">
      <w:pPr>
        <w:jc w:val="both"/>
        <w:rPr>
          <w:rFonts w:ascii="Calibri" w:hAnsi="Calibri" w:cs="Lucida Sans Unicode"/>
          <w:sz w:val="22"/>
          <w:szCs w:val="22"/>
        </w:rPr>
      </w:pPr>
    </w:p>
    <w:p w:rsidR="004C1AA1" w:rsidRDefault="004C1AA1" w:rsidP="008A5CC2">
      <w:pPr>
        <w:jc w:val="both"/>
        <w:rPr>
          <w:rFonts w:ascii="Calibri" w:hAnsi="Calibri" w:cs="Lucida Sans Unicode"/>
          <w:sz w:val="22"/>
          <w:szCs w:val="22"/>
        </w:rPr>
      </w:pPr>
    </w:p>
    <w:p w:rsidR="004C1AA1" w:rsidRDefault="004C1AA1" w:rsidP="008A5CC2">
      <w:pPr>
        <w:jc w:val="both"/>
        <w:rPr>
          <w:rFonts w:ascii="Calibri" w:hAnsi="Calibri" w:cs="Lucida Sans Unicode"/>
          <w:sz w:val="22"/>
          <w:szCs w:val="22"/>
        </w:rPr>
      </w:pPr>
    </w:p>
    <w:p w:rsidR="004C1AA1" w:rsidRDefault="004C1AA1" w:rsidP="008A5CC2">
      <w:pPr>
        <w:jc w:val="both"/>
        <w:rPr>
          <w:rFonts w:ascii="Calibri" w:hAnsi="Calibri" w:cs="Lucida Sans Unicode"/>
          <w:sz w:val="22"/>
          <w:szCs w:val="22"/>
        </w:rPr>
      </w:pPr>
    </w:p>
    <w:p w:rsidR="00E44C1F" w:rsidRPr="00687FE3" w:rsidRDefault="00E44C1F" w:rsidP="008A5CC2">
      <w:pPr>
        <w:jc w:val="both"/>
        <w:rPr>
          <w:rFonts w:ascii="Calibri" w:hAnsi="Calibri" w:cs="Lucida Sans Unicode"/>
          <w:sz w:val="22"/>
          <w:szCs w:val="22"/>
        </w:rPr>
      </w:pPr>
    </w:p>
    <w:p w:rsidR="007F0993" w:rsidRPr="00687FE3" w:rsidRDefault="00211020" w:rsidP="008A5CC2">
      <w:pPr>
        <w:jc w:val="both"/>
        <w:rPr>
          <w:rFonts w:ascii="Calibri" w:hAnsi="Calibri" w:cs="Lucida Sans Unicode"/>
          <w:sz w:val="22"/>
          <w:szCs w:val="22"/>
        </w:rPr>
      </w:pPr>
      <w:r w:rsidRPr="00687FE3">
        <w:rPr>
          <w:rFonts w:ascii="Calibri" w:hAnsi="Calibri" w:cs="Lucida Sans Unicode"/>
          <w:sz w:val="22"/>
          <w:szCs w:val="22"/>
        </w:rPr>
        <w:t>Za kakršnakoli vprašanja smo vam na voljo preko elektronskega naslova</w:t>
      </w:r>
      <w:r w:rsidR="006568DB" w:rsidRPr="00687FE3">
        <w:rPr>
          <w:rFonts w:ascii="Calibri" w:hAnsi="Calibri" w:cs="Lucida Sans Unicode"/>
          <w:sz w:val="22"/>
          <w:szCs w:val="22"/>
        </w:rPr>
        <w:t xml:space="preserve"> </w:t>
      </w:r>
      <w:hyperlink r:id="rId10" w:history="1">
        <w:r w:rsidR="00875B9B" w:rsidRPr="00FB0B68">
          <w:rPr>
            <w:rStyle w:val="Hyperlink"/>
            <w:rFonts w:ascii="Calibri" w:hAnsi="Calibri" w:cs="Lucida Sans Unicode"/>
            <w:sz w:val="22"/>
            <w:szCs w:val="22"/>
          </w:rPr>
          <w:t>mladina.gzl@gmail.</w:t>
        </w:r>
      </w:hyperlink>
      <w:r w:rsidR="00875B9B">
        <w:rPr>
          <w:rStyle w:val="Hyperlink"/>
          <w:rFonts w:ascii="Calibri" w:hAnsi="Calibri" w:cs="Lucida Sans Unicode"/>
          <w:sz w:val="22"/>
          <w:szCs w:val="22"/>
        </w:rPr>
        <w:t>com</w:t>
      </w:r>
      <w:r w:rsidRPr="00687FE3">
        <w:rPr>
          <w:rFonts w:ascii="Calibri" w:hAnsi="Calibri" w:cs="Lucida Sans Unicode"/>
          <w:sz w:val="22"/>
          <w:szCs w:val="22"/>
        </w:rPr>
        <w:t>.</w:t>
      </w:r>
    </w:p>
    <w:p w:rsidR="00316A52" w:rsidRPr="00687FE3" w:rsidRDefault="00316A52" w:rsidP="006D5239">
      <w:pPr>
        <w:rPr>
          <w:rFonts w:ascii="Calibri" w:hAnsi="Calibri" w:cs="Lucida Sans Unicode"/>
          <w:sz w:val="22"/>
          <w:szCs w:val="22"/>
        </w:rPr>
      </w:pPr>
    </w:p>
    <w:p w:rsidR="00E47E55" w:rsidRPr="00687FE3" w:rsidRDefault="00E47E55" w:rsidP="006D5239">
      <w:pPr>
        <w:rPr>
          <w:rFonts w:ascii="Calibri" w:hAnsi="Calibri" w:cs="Lucida Sans Unicode"/>
          <w:sz w:val="22"/>
          <w:szCs w:val="22"/>
        </w:rPr>
      </w:pPr>
    </w:p>
    <w:p w:rsidR="007F0993" w:rsidRPr="00687FE3" w:rsidRDefault="00FF165A" w:rsidP="00D431A6">
      <w:pPr>
        <w:rPr>
          <w:rFonts w:ascii="Calibri" w:hAnsi="Calibri" w:cs="Lucida Sans Unicode"/>
          <w:sz w:val="22"/>
          <w:szCs w:val="22"/>
        </w:rPr>
      </w:pPr>
      <w:r>
        <w:rPr>
          <w:rFonts w:ascii="Calibri" w:hAnsi="Calibri" w:cs="Lucida Sans Unicode"/>
          <w:b/>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59.65pt;margin-top:30.75pt;width:87.15pt;height:85.2pt;z-index:-251657728;mso-wrap-edited:f" wrapcoords="-186 0 -186 21411 21600 21411 21600 0 -186 0">
            <v:imagedata r:id="rId11" o:title=""/>
            <w10:wrap type="through"/>
          </v:shape>
          <o:OLEObject Type="Embed" ProgID="Photoshop.Image.5" ShapeID="_x0000_s1030" DrawAspect="Content" ObjectID="_1585748907" r:id="rId12">
            <o:FieldCodes>\s</o:FieldCodes>
          </o:OLEObject>
        </w:pict>
      </w:r>
      <w:r w:rsidR="006C1BCA" w:rsidRPr="00687FE3">
        <w:rPr>
          <w:rFonts w:ascii="Calibri" w:hAnsi="Calibri" w:cs="Lucida Sans Unicode"/>
          <w:sz w:val="22"/>
          <w:szCs w:val="22"/>
        </w:rPr>
        <w:t xml:space="preserve">Na pomoč!                    </w:t>
      </w:r>
      <w:r w:rsidR="00506168" w:rsidRPr="00687FE3">
        <w:rPr>
          <w:rFonts w:ascii="Calibri" w:hAnsi="Calibri" w:cs="Lucida Sans Unicode"/>
          <w:sz w:val="22"/>
          <w:szCs w:val="22"/>
        </w:rPr>
        <w:tab/>
      </w:r>
      <w:r w:rsidR="00506168" w:rsidRPr="00687FE3">
        <w:rPr>
          <w:rFonts w:ascii="Calibri" w:hAnsi="Calibri" w:cs="Lucida Sans Unicode"/>
          <w:sz w:val="22"/>
          <w:szCs w:val="22"/>
        </w:rPr>
        <w:tab/>
      </w:r>
      <w:r w:rsidR="00506168" w:rsidRPr="00687FE3">
        <w:rPr>
          <w:rFonts w:ascii="Calibri" w:hAnsi="Calibri" w:cs="Lucida Sans Unicode"/>
          <w:sz w:val="22"/>
          <w:szCs w:val="22"/>
        </w:rPr>
        <w:tab/>
      </w:r>
      <w:r w:rsidR="00506168" w:rsidRPr="00687FE3">
        <w:rPr>
          <w:rFonts w:ascii="Calibri" w:hAnsi="Calibri" w:cs="Lucida Sans Unicode"/>
          <w:sz w:val="22"/>
          <w:szCs w:val="22"/>
        </w:rPr>
        <w:tab/>
      </w:r>
      <w:r w:rsidR="00506168" w:rsidRPr="00687FE3">
        <w:rPr>
          <w:rFonts w:ascii="Calibri" w:hAnsi="Calibri" w:cs="Lucida Sans Unicode"/>
          <w:sz w:val="22"/>
          <w:szCs w:val="22"/>
        </w:rPr>
        <w:tab/>
      </w:r>
      <w:r w:rsidR="00506168" w:rsidRPr="00687FE3">
        <w:rPr>
          <w:rFonts w:ascii="Calibri" w:hAnsi="Calibri" w:cs="Lucida Sans Unicode"/>
          <w:sz w:val="22"/>
          <w:szCs w:val="22"/>
        </w:rPr>
        <w:tab/>
      </w:r>
      <w:r w:rsidR="00135288" w:rsidRPr="00687FE3">
        <w:rPr>
          <w:rFonts w:ascii="Calibri" w:hAnsi="Calibri" w:cs="Lucida Sans Unicode"/>
          <w:sz w:val="22"/>
          <w:szCs w:val="22"/>
        </w:rPr>
        <w:t xml:space="preserve">       </w:t>
      </w:r>
      <w:r w:rsidR="00E47E55" w:rsidRPr="00687FE3">
        <w:rPr>
          <w:rFonts w:ascii="Calibri" w:hAnsi="Calibri" w:cs="Lucida Sans Unicode"/>
          <w:sz w:val="22"/>
          <w:szCs w:val="22"/>
        </w:rPr>
        <w:t xml:space="preserve"> </w:t>
      </w:r>
      <w:r w:rsidR="00A1307B">
        <w:rPr>
          <w:rFonts w:ascii="Calibri" w:hAnsi="Calibri" w:cs="Lucida Sans Unicode"/>
          <w:sz w:val="22"/>
          <w:szCs w:val="22"/>
        </w:rPr>
        <w:t xml:space="preserve">            Predsednik</w:t>
      </w:r>
      <w:r w:rsidR="00506168" w:rsidRPr="00687FE3">
        <w:rPr>
          <w:rFonts w:ascii="Calibri" w:hAnsi="Calibri" w:cs="Lucida Sans Unicode"/>
          <w:sz w:val="22"/>
          <w:szCs w:val="22"/>
        </w:rPr>
        <w:t xml:space="preserve"> KM</w:t>
      </w:r>
      <w:r w:rsidR="00703349" w:rsidRPr="00687FE3">
        <w:rPr>
          <w:rFonts w:ascii="Calibri" w:hAnsi="Calibri" w:cs="Lucida Sans Unicode"/>
          <w:sz w:val="22"/>
          <w:szCs w:val="22"/>
        </w:rPr>
        <w:t xml:space="preserve"> GZL:</w:t>
      </w:r>
      <w:r w:rsidR="00703349" w:rsidRPr="00687FE3">
        <w:rPr>
          <w:rFonts w:ascii="Calibri" w:hAnsi="Calibri" w:cs="Lucida Sans Unicode"/>
          <w:sz w:val="22"/>
          <w:szCs w:val="22"/>
        </w:rPr>
        <w:br/>
        <w:t xml:space="preserve">  </w:t>
      </w:r>
      <w:r w:rsidR="00D431A6" w:rsidRPr="00687FE3">
        <w:rPr>
          <w:rFonts w:ascii="Calibri" w:hAnsi="Calibri" w:cs="Lucida Sans Unicode"/>
          <w:sz w:val="22"/>
          <w:szCs w:val="22"/>
        </w:rPr>
        <w:tab/>
      </w:r>
      <w:r w:rsidR="00D431A6" w:rsidRPr="00687FE3">
        <w:rPr>
          <w:rFonts w:ascii="Calibri" w:hAnsi="Calibri" w:cs="Lucida Sans Unicode"/>
          <w:sz w:val="22"/>
          <w:szCs w:val="22"/>
        </w:rPr>
        <w:tab/>
      </w:r>
      <w:r w:rsidR="00211020" w:rsidRPr="00687FE3">
        <w:rPr>
          <w:rFonts w:ascii="Calibri" w:hAnsi="Calibri" w:cs="Lucida Sans Unicode"/>
          <w:sz w:val="22"/>
          <w:szCs w:val="22"/>
        </w:rPr>
        <w:tab/>
      </w:r>
      <w:r w:rsidR="00211020" w:rsidRPr="00687FE3">
        <w:rPr>
          <w:rFonts w:ascii="Calibri" w:hAnsi="Calibri" w:cs="Lucida Sans Unicode"/>
          <w:sz w:val="22"/>
          <w:szCs w:val="22"/>
        </w:rPr>
        <w:tab/>
      </w:r>
      <w:r w:rsidR="00571E54" w:rsidRPr="00687FE3">
        <w:rPr>
          <w:rFonts w:ascii="Calibri" w:hAnsi="Calibri" w:cs="Lucida Sans Unicode"/>
          <w:sz w:val="22"/>
          <w:szCs w:val="22"/>
        </w:rPr>
        <w:tab/>
      </w:r>
      <w:r w:rsidR="00571E54" w:rsidRPr="00687FE3">
        <w:rPr>
          <w:rFonts w:ascii="Calibri" w:hAnsi="Calibri" w:cs="Lucida Sans Unicode"/>
          <w:sz w:val="22"/>
          <w:szCs w:val="22"/>
        </w:rPr>
        <w:tab/>
      </w:r>
      <w:r w:rsidR="00571E54" w:rsidRPr="00687FE3">
        <w:rPr>
          <w:rFonts w:ascii="Calibri" w:hAnsi="Calibri" w:cs="Lucida Sans Unicode"/>
          <w:sz w:val="22"/>
          <w:szCs w:val="22"/>
        </w:rPr>
        <w:tab/>
      </w:r>
      <w:r w:rsidR="00571E54" w:rsidRPr="00687FE3">
        <w:rPr>
          <w:rFonts w:ascii="Calibri" w:hAnsi="Calibri" w:cs="Lucida Sans Unicode"/>
          <w:sz w:val="22"/>
          <w:szCs w:val="22"/>
        </w:rPr>
        <w:tab/>
      </w:r>
      <w:r w:rsidR="00571E54" w:rsidRPr="00687FE3">
        <w:rPr>
          <w:rFonts w:ascii="Calibri" w:hAnsi="Calibri" w:cs="Lucida Sans Unicode"/>
          <w:sz w:val="22"/>
          <w:szCs w:val="22"/>
        </w:rPr>
        <w:tab/>
      </w:r>
      <w:r w:rsidR="00646558" w:rsidRPr="00687FE3">
        <w:rPr>
          <w:rFonts w:ascii="Calibri" w:hAnsi="Calibri" w:cs="Lucida Sans Unicode"/>
          <w:sz w:val="22"/>
          <w:szCs w:val="22"/>
        </w:rPr>
        <w:t xml:space="preserve">    </w:t>
      </w:r>
      <w:r w:rsidR="00135288" w:rsidRPr="00687FE3">
        <w:rPr>
          <w:rFonts w:ascii="Calibri" w:hAnsi="Calibri" w:cs="Lucida Sans Unicode"/>
          <w:sz w:val="22"/>
          <w:szCs w:val="22"/>
        </w:rPr>
        <w:t xml:space="preserve">          </w:t>
      </w:r>
      <w:r w:rsidR="00A1307B">
        <w:rPr>
          <w:rFonts w:ascii="Calibri" w:hAnsi="Calibri" w:cs="Lucida Sans Unicode"/>
          <w:sz w:val="22"/>
          <w:szCs w:val="22"/>
        </w:rPr>
        <w:t>Uroš Vrtar</w:t>
      </w:r>
    </w:p>
    <w:p w:rsidR="007F0993" w:rsidRPr="00687FE3" w:rsidRDefault="007F0993" w:rsidP="007F0993">
      <w:pPr>
        <w:jc w:val="center"/>
        <w:rPr>
          <w:rFonts w:ascii="Calibri" w:hAnsi="Calibri" w:cs="Lucida Sans Unicode"/>
          <w:b/>
        </w:rPr>
      </w:pPr>
    </w:p>
    <w:p w:rsidR="00D431A6" w:rsidRPr="00687FE3" w:rsidRDefault="00D431A6" w:rsidP="007F0993">
      <w:pPr>
        <w:jc w:val="center"/>
        <w:rPr>
          <w:rFonts w:ascii="Calibri" w:hAnsi="Calibri" w:cs="Lucida Sans Unicode"/>
          <w:b/>
        </w:rPr>
      </w:pPr>
    </w:p>
    <w:p w:rsidR="00D431A6" w:rsidRPr="00687FE3" w:rsidRDefault="00D431A6" w:rsidP="007F0993">
      <w:pPr>
        <w:jc w:val="center"/>
        <w:rPr>
          <w:rFonts w:ascii="Calibri" w:hAnsi="Calibri" w:cs="Lucida Sans Unicode"/>
          <w:b/>
        </w:rPr>
      </w:pPr>
    </w:p>
    <w:p w:rsidR="00D431A6" w:rsidRPr="00687FE3" w:rsidRDefault="00D431A6" w:rsidP="00D431A6">
      <w:pPr>
        <w:jc w:val="both"/>
        <w:rPr>
          <w:rFonts w:ascii="Calibri" w:hAnsi="Calibri" w:cs="Lucida Sans Unicode"/>
          <w:b/>
        </w:rPr>
      </w:pPr>
    </w:p>
    <w:p w:rsidR="00D431A6" w:rsidRPr="00687FE3" w:rsidRDefault="00D431A6" w:rsidP="00D431A6">
      <w:pPr>
        <w:jc w:val="both"/>
        <w:rPr>
          <w:rFonts w:ascii="Calibri" w:hAnsi="Calibri" w:cs="Lucida Sans Unicode"/>
          <w:b/>
        </w:rPr>
      </w:pPr>
    </w:p>
    <w:p w:rsidR="008A5CC2" w:rsidRPr="00687FE3" w:rsidRDefault="008A5CC2" w:rsidP="00211020">
      <w:pPr>
        <w:rPr>
          <w:rFonts w:ascii="Calibri" w:hAnsi="Calibri" w:cs="Lucida Sans Unicode"/>
          <w:b/>
          <w:sz w:val="22"/>
          <w:szCs w:val="22"/>
        </w:rPr>
      </w:pPr>
    </w:p>
    <w:p w:rsidR="00E47E55" w:rsidRPr="00687FE3" w:rsidRDefault="00E47E55" w:rsidP="00211020">
      <w:pPr>
        <w:rPr>
          <w:rFonts w:ascii="Calibri" w:hAnsi="Calibri" w:cs="Lucida Sans Unicode"/>
          <w:b/>
          <w:sz w:val="22"/>
          <w:szCs w:val="22"/>
        </w:rPr>
      </w:pPr>
    </w:p>
    <w:p w:rsidR="00211020" w:rsidRPr="00687FE3" w:rsidRDefault="00211020" w:rsidP="00211020">
      <w:pPr>
        <w:rPr>
          <w:rFonts w:ascii="Calibri" w:hAnsi="Calibri" w:cs="Lucida Sans Unicode"/>
          <w:b/>
          <w:sz w:val="22"/>
          <w:szCs w:val="22"/>
        </w:rPr>
      </w:pPr>
      <w:r w:rsidRPr="00687FE3">
        <w:rPr>
          <w:rFonts w:ascii="Calibri" w:hAnsi="Calibri" w:cs="Lucida Sans Unicode"/>
          <w:b/>
          <w:sz w:val="22"/>
          <w:szCs w:val="22"/>
        </w:rPr>
        <w:t>Priloge:</w:t>
      </w:r>
    </w:p>
    <w:p w:rsidR="00506168" w:rsidRPr="00687FE3" w:rsidRDefault="00506168" w:rsidP="00506168">
      <w:pPr>
        <w:numPr>
          <w:ilvl w:val="0"/>
          <w:numId w:val="22"/>
        </w:numPr>
        <w:rPr>
          <w:rFonts w:asciiTheme="minorHAnsi" w:hAnsiTheme="minorHAnsi" w:cs="Calibri"/>
          <w:sz w:val="22"/>
          <w:szCs w:val="22"/>
        </w:rPr>
      </w:pPr>
      <w:r w:rsidRPr="00687FE3">
        <w:rPr>
          <w:rFonts w:asciiTheme="minorHAnsi" w:hAnsiTheme="minorHAnsi" w:cs="Calibri"/>
          <w:sz w:val="22"/>
          <w:szCs w:val="22"/>
        </w:rPr>
        <w:t>Pravil</w:t>
      </w:r>
      <w:r w:rsidR="006568DB" w:rsidRPr="00687FE3">
        <w:rPr>
          <w:rFonts w:asciiTheme="minorHAnsi" w:hAnsiTheme="minorHAnsi" w:cs="Calibri"/>
          <w:sz w:val="22"/>
          <w:szCs w:val="22"/>
        </w:rPr>
        <w:t>a in točkovanje za izvedbo orientacije</w:t>
      </w:r>
    </w:p>
    <w:p w:rsidR="00506168" w:rsidRPr="00687FE3" w:rsidRDefault="006568DB" w:rsidP="00506168">
      <w:pPr>
        <w:numPr>
          <w:ilvl w:val="0"/>
          <w:numId w:val="22"/>
        </w:numPr>
        <w:rPr>
          <w:rFonts w:asciiTheme="minorHAnsi" w:hAnsiTheme="minorHAnsi" w:cs="Calibri"/>
          <w:sz w:val="22"/>
          <w:szCs w:val="22"/>
        </w:rPr>
      </w:pPr>
      <w:r w:rsidRPr="00687FE3">
        <w:rPr>
          <w:rFonts w:asciiTheme="minorHAnsi" w:hAnsiTheme="minorHAnsi" w:cs="Calibri"/>
          <w:sz w:val="22"/>
          <w:szCs w:val="22"/>
        </w:rPr>
        <w:t>Topografski znaki</w:t>
      </w:r>
    </w:p>
    <w:p w:rsidR="00506168" w:rsidRPr="00687FE3" w:rsidRDefault="006568DB" w:rsidP="00506168">
      <w:pPr>
        <w:numPr>
          <w:ilvl w:val="0"/>
          <w:numId w:val="22"/>
        </w:numPr>
        <w:rPr>
          <w:rFonts w:asciiTheme="minorHAnsi" w:hAnsiTheme="minorHAnsi" w:cs="Calibri"/>
          <w:sz w:val="22"/>
          <w:szCs w:val="22"/>
        </w:rPr>
      </w:pPr>
      <w:r w:rsidRPr="00687FE3">
        <w:rPr>
          <w:rFonts w:asciiTheme="minorHAnsi" w:hAnsiTheme="minorHAnsi" w:cs="Calibri"/>
          <w:sz w:val="22"/>
          <w:szCs w:val="22"/>
        </w:rPr>
        <w:t>Prijavni obrazec</w:t>
      </w:r>
      <w:r w:rsidR="00316A52" w:rsidRPr="00687FE3">
        <w:rPr>
          <w:rFonts w:asciiTheme="minorHAnsi" w:hAnsiTheme="minorHAnsi" w:cs="Calibri"/>
          <w:sz w:val="22"/>
          <w:szCs w:val="22"/>
        </w:rPr>
        <w:t xml:space="preserve"> (tabela Excel)</w:t>
      </w:r>
    </w:p>
    <w:p w:rsidR="002C74DB" w:rsidRPr="00CC7E69" w:rsidRDefault="0096774D" w:rsidP="00FD642E">
      <w:pPr>
        <w:numPr>
          <w:ilvl w:val="0"/>
          <w:numId w:val="22"/>
        </w:numPr>
        <w:rPr>
          <w:rFonts w:ascii="Calibri" w:hAnsi="Calibri"/>
          <w:bCs/>
          <w:sz w:val="22"/>
          <w:szCs w:val="22"/>
        </w:rPr>
      </w:pPr>
      <w:r w:rsidRPr="00CC7E69">
        <w:rPr>
          <w:rFonts w:asciiTheme="minorHAnsi" w:hAnsiTheme="minorHAnsi" w:cs="Calibri"/>
          <w:sz w:val="22"/>
          <w:szCs w:val="22"/>
        </w:rPr>
        <w:t>Skice (vozli, navezave orodja)</w:t>
      </w:r>
    </w:p>
    <w:p w:rsidR="00E47E55" w:rsidRPr="00CC7E69" w:rsidRDefault="00E47E55" w:rsidP="00E47E55">
      <w:pPr>
        <w:numPr>
          <w:ilvl w:val="0"/>
          <w:numId w:val="22"/>
        </w:numPr>
        <w:jc w:val="both"/>
        <w:rPr>
          <w:rFonts w:asciiTheme="minorHAnsi" w:hAnsiTheme="minorHAnsi" w:cs="Calibri"/>
          <w:sz w:val="22"/>
        </w:rPr>
      </w:pPr>
      <w:r w:rsidRPr="00CC7E69">
        <w:rPr>
          <w:rFonts w:asciiTheme="minorHAnsi" w:hAnsiTheme="minorHAnsi" w:cs="Calibri"/>
          <w:sz w:val="22"/>
        </w:rPr>
        <w:t>Shematski prikaz obveznih skupin podatkov gasilske orientacijske karte</w:t>
      </w:r>
    </w:p>
    <w:p w:rsidR="002C74DB" w:rsidRPr="007E2642" w:rsidRDefault="002C74DB" w:rsidP="002C74DB">
      <w:pPr>
        <w:rPr>
          <w:rFonts w:ascii="Calibri" w:hAnsi="Calibri"/>
          <w:b/>
          <w:sz w:val="28"/>
          <w:szCs w:val="28"/>
        </w:rPr>
      </w:pPr>
    </w:p>
    <w:sectPr w:rsidR="002C74DB" w:rsidRPr="007E2642" w:rsidSect="00AB07A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65A" w:rsidRDefault="00FF165A">
      <w:r>
        <w:separator/>
      </w:r>
    </w:p>
  </w:endnote>
  <w:endnote w:type="continuationSeparator" w:id="0">
    <w:p w:rsidR="00FF165A" w:rsidRDefault="00FF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Impact">
    <w:panose1 w:val="020B080603090205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EC1" w:rsidRPr="00DB0CFD" w:rsidRDefault="006150F6" w:rsidP="00122502">
    <w:pPr>
      <w:pStyle w:val="Footer"/>
      <w:tabs>
        <w:tab w:val="clear" w:pos="9072"/>
        <w:tab w:val="right" w:pos="8647"/>
      </w:tabs>
      <w:jc w:val="center"/>
      <w:rPr>
        <w:sz w:val="20"/>
        <w:szCs w:val="20"/>
      </w:rPr>
    </w:pPr>
    <w:r>
      <w:rPr>
        <w:sz w:val="20"/>
        <w:szCs w:val="20"/>
      </w:rPr>
      <w:t>Vojkova 19, 1000 Ljubljana</w:t>
    </w:r>
  </w:p>
  <w:p w:rsidR="00003EC1" w:rsidRPr="00DB0CFD" w:rsidRDefault="009939D6" w:rsidP="002152CC">
    <w:pPr>
      <w:pStyle w:val="Footer"/>
      <w:tabs>
        <w:tab w:val="clear" w:pos="9072"/>
        <w:tab w:val="right" w:pos="9000"/>
      </w:tabs>
      <w:jc w:val="both"/>
      <w:rPr>
        <w:sz w:val="20"/>
        <w:szCs w:val="20"/>
      </w:rPr>
    </w:pPr>
    <w:r>
      <w:rPr>
        <w:noProof/>
        <w:sz w:val="20"/>
        <w:szCs w:val="20"/>
      </w:rPr>
      <mc:AlternateContent>
        <mc:Choice Requires="wps">
          <w:drawing>
            <wp:anchor distT="4294967295" distB="4294967295" distL="114300" distR="114300" simplePos="0" relativeHeight="251658240" behindDoc="0" locked="0" layoutInCell="1" allowOverlap="1">
              <wp:simplePos x="0" y="0"/>
              <wp:positionH relativeFrom="column">
                <wp:posOffset>-342900</wp:posOffset>
              </wp:positionH>
              <wp:positionV relativeFrom="paragraph">
                <wp:posOffset>-135256</wp:posOffset>
              </wp:positionV>
              <wp:extent cx="6492240" cy="0"/>
              <wp:effectExtent l="0" t="0" r="2286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EEA2DE"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10.65pt" to="484.2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HMuEQ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"/>
          </w:pict>
        </mc:Fallback>
      </mc:AlternateContent>
    </w:r>
    <w:r w:rsidR="00003EC1" w:rsidRPr="00DB0CFD">
      <w:rPr>
        <w:sz w:val="20"/>
        <w:szCs w:val="20"/>
      </w:rPr>
      <w:t xml:space="preserve">www.gasilskazveza-lj.si  </w:t>
    </w:r>
    <w:r w:rsidR="00003EC1" w:rsidRPr="00DB0CFD">
      <w:rPr>
        <w:sz w:val="20"/>
        <w:szCs w:val="20"/>
      </w:rPr>
      <w:tab/>
    </w:r>
    <w:r w:rsidR="00003EC1" w:rsidRPr="00DB0CFD">
      <w:rPr>
        <w:sz w:val="20"/>
        <w:szCs w:val="20"/>
      </w:rPr>
      <w:tab/>
      <w:t>mladina.gzl@gmail.com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65A" w:rsidRDefault="00FF165A">
      <w:r>
        <w:separator/>
      </w:r>
    </w:p>
  </w:footnote>
  <w:footnote w:type="continuationSeparator" w:id="0">
    <w:p w:rsidR="00FF165A" w:rsidRDefault="00FF1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EC1" w:rsidRDefault="00003EC1" w:rsidP="00122502">
    <w:pPr>
      <w:pStyle w:val="Heading1"/>
      <w:jc w:val="center"/>
      <w:rPr>
        <w:rFonts w:ascii="Impact" w:hAnsi="Impact"/>
        <w:sz w:val="24"/>
      </w:rPr>
    </w:pPr>
    <w:r>
      <w:rPr>
        <w:rFonts w:ascii="Impact" w:hAnsi="Impact"/>
        <w:sz w:val="24"/>
      </w:rPr>
      <w:t>G A S I L S K A   Z V E Z A   L  J U B L J A N A</w:t>
    </w:r>
  </w:p>
  <w:p w:rsidR="00003EC1" w:rsidRPr="00DB0CFD" w:rsidRDefault="009939D6" w:rsidP="00122502">
    <w:pPr>
      <w:pStyle w:val="Header"/>
      <w:jc w:val="center"/>
      <w:rPr>
        <w:sz w:val="20"/>
        <w:szCs w:val="20"/>
      </w:rPr>
    </w:pPr>
    <w:r>
      <w:rPr>
        <w:noProof/>
        <w:sz w:val="20"/>
        <w:szCs w:val="20"/>
      </w:rPr>
      <mc:AlternateContent>
        <mc:Choice Requires="wps">
          <w:drawing>
            <wp:anchor distT="4294967295" distB="4294967295" distL="114300" distR="114300" simplePos="0" relativeHeight="251657216" behindDoc="0" locked="0" layoutInCell="1" allowOverlap="1">
              <wp:simplePos x="0" y="0"/>
              <wp:positionH relativeFrom="column">
                <wp:posOffset>-457200</wp:posOffset>
              </wp:positionH>
              <wp:positionV relativeFrom="paragraph">
                <wp:posOffset>149859</wp:posOffset>
              </wp:positionV>
              <wp:extent cx="6492240" cy="0"/>
              <wp:effectExtent l="0" t="0" r="22860"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CB6863" id="Line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11.8pt" to="475.2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VY+EgIAACgEAAAOAAAAZHJzL2Uyb0RvYy54bWysU8uu0zAQ3SPxD5b3bR6k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"/>
          </w:pict>
        </mc:Fallback>
      </mc:AlternateContent>
    </w:r>
    <w:r w:rsidR="00003EC1" w:rsidRPr="00DB0CFD">
      <w:rPr>
        <w:sz w:val="20"/>
        <w:szCs w:val="20"/>
      </w:rPr>
      <w:t>KOMISIJA ZA MLADINO</w:t>
    </w:r>
  </w:p>
  <w:p w:rsidR="00003EC1" w:rsidRDefault="00003E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5B98"/>
    <w:multiLevelType w:val="hybridMultilevel"/>
    <w:tmpl w:val="14EA91DC"/>
    <w:lvl w:ilvl="0" w:tplc="414EAAFE">
      <w:start w:val="1"/>
      <w:numFmt w:val="bullet"/>
      <w:lvlText w:val=""/>
      <w:lvlJc w:val="left"/>
      <w:pPr>
        <w:tabs>
          <w:tab w:val="num" w:pos="0"/>
        </w:tabs>
        <w:ind w:left="284" w:hanging="284"/>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5BC23B7"/>
    <w:multiLevelType w:val="hybridMultilevel"/>
    <w:tmpl w:val="E9E48C4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nsid w:val="0A3B242A"/>
    <w:multiLevelType w:val="hybridMultilevel"/>
    <w:tmpl w:val="3FBEE7A8"/>
    <w:lvl w:ilvl="0" w:tplc="2D6AB996">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6DC3A28"/>
    <w:multiLevelType w:val="hybridMultilevel"/>
    <w:tmpl w:val="B792CDA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16F73520"/>
    <w:multiLevelType w:val="hybridMultilevel"/>
    <w:tmpl w:val="760C0DB0"/>
    <w:lvl w:ilvl="0" w:tplc="2D6AB996">
      <w:start w:val="4"/>
      <w:numFmt w:val="bullet"/>
      <w:lvlText w:val="-"/>
      <w:lvlJc w:val="left"/>
      <w:pPr>
        <w:ind w:left="108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1DB73938"/>
    <w:multiLevelType w:val="hybridMultilevel"/>
    <w:tmpl w:val="BDBECA02"/>
    <w:lvl w:ilvl="0" w:tplc="2D6AB996">
      <w:start w:val="4"/>
      <w:numFmt w:val="bullet"/>
      <w:lvlText w:val="-"/>
      <w:lvlJc w:val="left"/>
      <w:pPr>
        <w:ind w:left="108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229F6E46"/>
    <w:multiLevelType w:val="hybridMultilevel"/>
    <w:tmpl w:val="98C41C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50201C1"/>
    <w:multiLevelType w:val="hybridMultilevel"/>
    <w:tmpl w:val="10FE5C5C"/>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6E979F7"/>
    <w:multiLevelType w:val="hybridMultilevel"/>
    <w:tmpl w:val="9EBC1D3C"/>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CB14812"/>
    <w:multiLevelType w:val="hybridMultilevel"/>
    <w:tmpl w:val="1B2CC72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nsid w:val="2F7142D5"/>
    <w:multiLevelType w:val="hybridMultilevel"/>
    <w:tmpl w:val="60A27F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2D60066"/>
    <w:multiLevelType w:val="hybridMultilevel"/>
    <w:tmpl w:val="F8DCAAA2"/>
    <w:lvl w:ilvl="0" w:tplc="8F8C7AE0">
      <w:start w:val="1"/>
      <w:numFmt w:val="decimal"/>
      <w:lvlText w:val="%1."/>
      <w:lvlJc w:val="right"/>
      <w:pPr>
        <w:tabs>
          <w:tab w:val="num" w:pos="720"/>
        </w:tabs>
        <w:ind w:left="720" w:hanging="360"/>
      </w:pPr>
      <w:rPr>
        <w:rFonts w:hint="default"/>
        <w:b w:val="0"/>
        <w:i w:val="0"/>
      </w:rPr>
    </w:lvl>
    <w:lvl w:ilvl="1" w:tplc="04240001">
      <w:start w:val="1"/>
      <w:numFmt w:val="bullet"/>
      <w:lvlText w:val=""/>
      <w:lvlJc w:val="left"/>
      <w:pPr>
        <w:tabs>
          <w:tab w:val="num" w:pos="1440"/>
        </w:tabs>
        <w:ind w:left="1440" w:hanging="360"/>
      </w:pPr>
      <w:rPr>
        <w:rFonts w:ascii="Symbol" w:hAnsi="Symbol" w:hint="default"/>
        <w:b w:val="0"/>
        <w:i w:val="0"/>
      </w:rPr>
    </w:lvl>
    <w:lvl w:ilvl="2" w:tplc="0424001B" w:tentative="1">
      <w:start w:val="1"/>
      <w:numFmt w:val="lowerRoman"/>
      <w:lvlText w:val="%3."/>
      <w:lvlJc w:val="right"/>
      <w:pPr>
        <w:tabs>
          <w:tab w:val="num" w:pos="2160"/>
        </w:tabs>
        <w:ind w:left="2160" w:hanging="180"/>
      </w:pPr>
    </w:lvl>
    <w:lvl w:ilvl="3" w:tplc="A4304386">
      <w:start w:val="25"/>
      <w:numFmt w:val="decimal"/>
      <w:lvlText w:val="%4."/>
      <w:lvlJc w:val="right"/>
      <w:pPr>
        <w:tabs>
          <w:tab w:val="num" w:pos="2880"/>
        </w:tabs>
        <w:ind w:left="2880" w:hanging="360"/>
      </w:pPr>
      <w:rPr>
        <w:rFonts w:hint="default"/>
        <w:b w:val="0"/>
        <w:i w:val="0"/>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35BF2DF0"/>
    <w:multiLevelType w:val="hybridMultilevel"/>
    <w:tmpl w:val="E0C68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91777AE"/>
    <w:multiLevelType w:val="hybridMultilevel"/>
    <w:tmpl w:val="38D6CB84"/>
    <w:lvl w:ilvl="0" w:tplc="F2B8432A">
      <w:start w:val="1"/>
      <w:numFmt w:val="bullet"/>
      <w:lvlText w:val="-"/>
      <w:lvlJc w:val="left"/>
      <w:pPr>
        <w:tabs>
          <w:tab w:val="num" w:pos="720"/>
        </w:tabs>
        <w:ind w:left="720" w:hanging="360"/>
      </w:pPr>
      <w:rPr>
        <w:rFonts w:ascii="Lucida Sans Unicode" w:eastAsia="Times New Roman" w:hAnsi="Lucida Sans Unicode" w:cs="Lucida Sans Unicod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3E837B22"/>
    <w:multiLevelType w:val="hybridMultilevel"/>
    <w:tmpl w:val="2D2A2A9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nsid w:val="3F492683"/>
    <w:multiLevelType w:val="hybridMultilevel"/>
    <w:tmpl w:val="FB661C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2003D25"/>
    <w:multiLevelType w:val="hybridMultilevel"/>
    <w:tmpl w:val="DE90F22E"/>
    <w:lvl w:ilvl="0" w:tplc="0424000F">
      <w:start w:val="1"/>
      <w:numFmt w:val="decimal"/>
      <w:lvlText w:val="%1."/>
      <w:lvlJc w:val="left"/>
      <w:pPr>
        <w:ind w:left="360" w:hanging="360"/>
      </w:p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48010077"/>
    <w:multiLevelType w:val="hybridMultilevel"/>
    <w:tmpl w:val="16C4E37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8">
    <w:nsid w:val="4AA60E84"/>
    <w:multiLevelType w:val="hybridMultilevel"/>
    <w:tmpl w:val="E7DC9D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4D626779"/>
    <w:multiLevelType w:val="hybridMultilevel"/>
    <w:tmpl w:val="A8F8C6EA"/>
    <w:lvl w:ilvl="0" w:tplc="414EAAFE">
      <w:start w:val="1"/>
      <w:numFmt w:val="bullet"/>
      <w:lvlText w:val=""/>
      <w:lvlJc w:val="left"/>
      <w:pPr>
        <w:tabs>
          <w:tab w:val="num" w:pos="60"/>
        </w:tabs>
        <w:ind w:left="344" w:hanging="284"/>
      </w:pPr>
      <w:rPr>
        <w:rFonts w:ascii="Wingdings" w:hAnsi="Wingdings"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0">
    <w:nsid w:val="4F082D8C"/>
    <w:multiLevelType w:val="hybridMultilevel"/>
    <w:tmpl w:val="FA7039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0BD25DB"/>
    <w:multiLevelType w:val="hybridMultilevel"/>
    <w:tmpl w:val="1BD2B7C2"/>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28B54A0"/>
    <w:multiLevelType w:val="hybridMultilevel"/>
    <w:tmpl w:val="81C6F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2ED03CD"/>
    <w:multiLevelType w:val="hybridMultilevel"/>
    <w:tmpl w:val="09C8AA42"/>
    <w:lvl w:ilvl="0" w:tplc="414EAAFE">
      <w:start w:val="1"/>
      <w:numFmt w:val="bullet"/>
      <w:lvlText w:val=""/>
      <w:lvlJc w:val="left"/>
      <w:pPr>
        <w:tabs>
          <w:tab w:val="num" w:pos="0"/>
        </w:tabs>
        <w:ind w:left="284" w:hanging="284"/>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53411A0C"/>
    <w:multiLevelType w:val="hybridMultilevel"/>
    <w:tmpl w:val="D28A99C8"/>
    <w:lvl w:ilvl="0" w:tplc="329ACD7E">
      <w:start w:val="26"/>
      <w:numFmt w:val="decimal"/>
      <w:lvlText w:val="%1."/>
      <w:lvlJc w:val="righ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57E94EFF"/>
    <w:multiLevelType w:val="hybridMultilevel"/>
    <w:tmpl w:val="B4FA78DA"/>
    <w:lvl w:ilvl="0" w:tplc="414EAAFE">
      <w:start w:val="1"/>
      <w:numFmt w:val="bullet"/>
      <w:lvlText w:val=""/>
      <w:lvlJc w:val="left"/>
      <w:pPr>
        <w:tabs>
          <w:tab w:val="num" w:pos="0"/>
        </w:tabs>
        <w:ind w:left="284" w:hanging="284"/>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5C142292"/>
    <w:multiLevelType w:val="hybridMultilevel"/>
    <w:tmpl w:val="0A24804E"/>
    <w:lvl w:ilvl="0" w:tplc="414EAAFE">
      <w:start w:val="1"/>
      <w:numFmt w:val="bullet"/>
      <w:lvlText w:val=""/>
      <w:lvlJc w:val="left"/>
      <w:pPr>
        <w:tabs>
          <w:tab w:val="num" w:pos="0"/>
        </w:tabs>
        <w:ind w:left="284" w:hanging="284"/>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5EB21413"/>
    <w:multiLevelType w:val="hybridMultilevel"/>
    <w:tmpl w:val="ADE0F7DA"/>
    <w:lvl w:ilvl="0" w:tplc="2E62AC0A">
      <w:start w:val="9"/>
      <w:numFmt w:val="decimal"/>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8">
    <w:nsid w:val="62D24B00"/>
    <w:multiLevelType w:val="hybridMultilevel"/>
    <w:tmpl w:val="FBD264F2"/>
    <w:lvl w:ilvl="0" w:tplc="0424000F">
      <w:start w:val="1"/>
      <w:numFmt w:val="decimal"/>
      <w:lvlText w:val="%1."/>
      <w:lvlJc w:val="left"/>
      <w:pPr>
        <w:ind w:left="360" w:hanging="360"/>
      </w:p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nsid w:val="62FB1126"/>
    <w:multiLevelType w:val="hybridMultilevel"/>
    <w:tmpl w:val="6D00FF06"/>
    <w:lvl w:ilvl="0" w:tplc="2D6AB996">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3A75982"/>
    <w:multiLevelType w:val="hybridMultilevel"/>
    <w:tmpl w:val="2DE40A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5DD204E"/>
    <w:multiLevelType w:val="hybridMultilevel"/>
    <w:tmpl w:val="6010E33C"/>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793342C"/>
    <w:multiLevelType w:val="hybridMultilevel"/>
    <w:tmpl w:val="6108E41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nsid w:val="69693258"/>
    <w:multiLevelType w:val="hybridMultilevel"/>
    <w:tmpl w:val="232EFE54"/>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nsid w:val="728944ED"/>
    <w:multiLevelType w:val="hybridMultilevel"/>
    <w:tmpl w:val="F106F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A601AD7"/>
    <w:multiLevelType w:val="hybridMultilevel"/>
    <w:tmpl w:val="660689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7FBD4663"/>
    <w:multiLevelType w:val="hybridMultilevel"/>
    <w:tmpl w:val="3AAAD8A0"/>
    <w:lvl w:ilvl="0" w:tplc="585AC842">
      <w:start w:val="8"/>
      <w:numFmt w:val="decimal"/>
      <w:lvlText w:val="%1."/>
      <w:lvlJc w:val="left"/>
      <w:pPr>
        <w:tabs>
          <w:tab w:val="num" w:pos="1778"/>
        </w:tabs>
        <w:ind w:left="1778" w:hanging="360"/>
      </w:pPr>
      <w:rPr>
        <w:rFonts w:hint="default"/>
      </w:rPr>
    </w:lvl>
    <w:lvl w:ilvl="1" w:tplc="04240019" w:tentative="1">
      <w:start w:val="1"/>
      <w:numFmt w:val="lowerLetter"/>
      <w:lvlText w:val="%2."/>
      <w:lvlJc w:val="left"/>
      <w:pPr>
        <w:tabs>
          <w:tab w:val="num" w:pos="2498"/>
        </w:tabs>
        <w:ind w:left="2498" w:hanging="360"/>
      </w:pPr>
    </w:lvl>
    <w:lvl w:ilvl="2" w:tplc="0424001B" w:tentative="1">
      <w:start w:val="1"/>
      <w:numFmt w:val="lowerRoman"/>
      <w:lvlText w:val="%3."/>
      <w:lvlJc w:val="right"/>
      <w:pPr>
        <w:tabs>
          <w:tab w:val="num" w:pos="3218"/>
        </w:tabs>
        <w:ind w:left="3218" w:hanging="180"/>
      </w:pPr>
    </w:lvl>
    <w:lvl w:ilvl="3" w:tplc="0424000F" w:tentative="1">
      <w:start w:val="1"/>
      <w:numFmt w:val="decimal"/>
      <w:lvlText w:val="%4."/>
      <w:lvlJc w:val="left"/>
      <w:pPr>
        <w:tabs>
          <w:tab w:val="num" w:pos="3938"/>
        </w:tabs>
        <w:ind w:left="3938" w:hanging="360"/>
      </w:pPr>
    </w:lvl>
    <w:lvl w:ilvl="4" w:tplc="04240019" w:tentative="1">
      <w:start w:val="1"/>
      <w:numFmt w:val="lowerLetter"/>
      <w:lvlText w:val="%5."/>
      <w:lvlJc w:val="left"/>
      <w:pPr>
        <w:tabs>
          <w:tab w:val="num" w:pos="4658"/>
        </w:tabs>
        <w:ind w:left="4658" w:hanging="360"/>
      </w:pPr>
    </w:lvl>
    <w:lvl w:ilvl="5" w:tplc="0424001B" w:tentative="1">
      <w:start w:val="1"/>
      <w:numFmt w:val="lowerRoman"/>
      <w:lvlText w:val="%6."/>
      <w:lvlJc w:val="right"/>
      <w:pPr>
        <w:tabs>
          <w:tab w:val="num" w:pos="5378"/>
        </w:tabs>
        <w:ind w:left="5378" w:hanging="180"/>
      </w:pPr>
    </w:lvl>
    <w:lvl w:ilvl="6" w:tplc="0424000F" w:tentative="1">
      <w:start w:val="1"/>
      <w:numFmt w:val="decimal"/>
      <w:lvlText w:val="%7."/>
      <w:lvlJc w:val="left"/>
      <w:pPr>
        <w:tabs>
          <w:tab w:val="num" w:pos="6098"/>
        </w:tabs>
        <w:ind w:left="6098" w:hanging="360"/>
      </w:pPr>
    </w:lvl>
    <w:lvl w:ilvl="7" w:tplc="04240019" w:tentative="1">
      <w:start w:val="1"/>
      <w:numFmt w:val="lowerLetter"/>
      <w:lvlText w:val="%8."/>
      <w:lvlJc w:val="left"/>
      <w:pPr>
        <w:tabs>
          <w:tab w:val="num" w:pos="6818"/>
        </w:tabs>
        <w:ind w:left="6818" w:hanging="360"/>
      </w:pPr>
    </w:lvl>
    <w:lvl w:ilvl="8" w:tplc="0424001B" w:tentative="1">
      <w:start w:val="1"/>
      <w:numFmt w:val="lowerRoman"/>
      <w:lvlText w:val="%9."/>
      <w:lvlJc w:val="right"/>
      <w:pPr>
        <w:tabs>
          <w:tab w:val="num" w:pos="7538"/>
        </w:tabs>
        <w:ind w:left="7538" w:hanging="180"/>
      </w:pPr>
    </w:lvl>
  </w:abstractNum>
  <w:abstractNum w:abstractNumId="37">
    <w:nsid w:val="7FCF06E2"/>
    <w:multiLevelType w:val="hybridMultilevel"/>
    <w:tmpl w:val="6B7E3C6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35"/>
  </w:num>
  <w:num w:numId="3">
    <w:abstractNumId w:val="13"/>
  </w:num>
  <w:num w:numId="4">
    <w:abstractNumId w:val="36"/>
  </w:num>
  <w:num w:numId="5">
    <w:abstractNumId w:val="27"/>
  </w:num>
  <w:num w:numId="6">
    <w:abstractNumId w:val="37"/>
  </w:num>
  <w:num w:numId="7">
    <w:abstractNumId w:val="6"/>
  </w:num>
  <w:num w:numId="8">
    <w:abstractNumId w:val="0"/>
  </w:num>
  <w:num w:numId="9">
    <w:abstractNumId w:val="11"/>
  </w:num>
  <w:num w:numId="10">
    <w:abstractNumId w:val="24"/>
  </w:num>
  <w:num w:numId="11">
    <w:abstractNumId w:val="25"/>
  </w:num>
  <w:num w:numId="12">
    <w:abstractNumId w:val="23"/>
  </w:num>
  <w:num w:numId="13">
    <w:abstractNumId w:val="26"/>
  </w:num>
  <w:num w:numId="14">
    <w:abstractNumId w:val="19"/>
  </w:num>
  <w:num w:numId="15">
    <w:abstractNumId w:val="32"/>
  </w:num>
  <w:num w:numId="16">
    <w:abstractNumId w:val="2"/>
  </w:num>
  <w:num w:numId="17">
    <w:abstractNumId w:val="5"/>
  </w:num>
  <w:num w:numId="18">
    <w:abstractNumId w:val="4"/>
  </w:num>
  <w:num w:numId="19">
    <w:abstractNumId w:val="18"/>
  </w:num>
  <w:num w:numId="20">
    <w:abstractNumId w:val="29"/>
  </w:num>
  <w:num w:numId="21">
    <w:abstractNumId w:val="1"/>
  </w:num>
  <w:num w:numId="22">
    <w:abstractNumId w:val="34"/>
  </w:num>
  <w:num w:numId="23">
    <w:abstractNumId w:val="10"/>
  </w:num>
  <w:num w:numId="24">
    <w:abstractNumId w:val="16"/>
  </w:num>
  <w:num w:numId="25">
    <w:abstractNumId w:val="17"/>
  </w:num>
  <w:num w:numId="26">
    <w:abstractNumId w:val="9"/>
  </w:num>
  <w:num w:numId="27">
    <w:abstractNumId w:val="33"/>
  </w:num>
  <w:num w:numId="28">
    <w:abstractNumId w:val="14"/>
  </w:num>
  <w:num w:numId="29">
    <w:abstractNumId w:val="3"/>
  </w:num>
  <w:num w:numId="30">
    <w:abstractNumId w:val="22"/>
  </w:num>
  <w:num w:numId="31">
    <w:abstractNumId w:val="8"/>
  </w:num>
  <w:num w:numId="32">
    <w:abstractNumId w:val="12"/>
  </w:num>
  <w:num w:numId="33">
    <w:abstractNumId w:val="15"/>
  </w:num>
  <w:num w:numId="34">
    <w:abstractNumId w:val="30"/>
  </w:num>
  <w:num w:numId="35">
    <w:abstractNumId w:val="7"/>
  </w:num>
  <w:num w:numId="36">
    <w:abstractNumId w:val="20"/>
  </w:num>
  <w:num w:numId="37">
    <w:abstractNumId w:val="21"/>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0E4"/>
    <w:rsid w:val="00003EC1"/>
    <w:rsid w:val="00013B9C"/>
    <w:rsid w:val="00017276"/>
    <w:rsid w:val="0004757F"/>
    <w:rsid w:val="00050F62"/>
    <w:rsid w:val="0006066A"/>
    <w:rsid w:val="00067008"/>
    <w:rsid w:val="000821F3"/>
    <w:rsid w:val="00091A8F"/>
    <w:rsid w:val="000922AE"/>
    <w:rsid w:val="000A4393"/>
    <w:rsid w:val="000C6C0C"/>
    <w:rsid w:val="000F1A3F"/>
    <w:rsid w:val="00105FC1"/>
    <w:rsid w:val="00122502"/>
    <w:rsid w:val="00135288"/>
    <w:rsid w:val="00181E8F"/>
    <w:rsid w:val="00187ED3"/>
    <w:rsid w:val="001B01F3"/>
    <w:rsid w:val="001C1D6D"/>
    <w:rsid w:val="001F5319"/>
    <w:rsid w:val="00200513"/>
    <w:rsid w:val="00211020"/>
    <w:rsid w:val="002152CC"/>
    <w:rsid w:val="0022382C"/>
    <w:rsid w:val="0024227D"/>
    <w:rsid w:val="002426C2"/>
    <w:rsid w:val="002C74DB"/>
    <w:rsid w:val="002C7D47"/>
    <w:rsid w:val="00311117"/>
    <w:rsid w:val="00316A52"/>
    <w:rsid w:val="0032362B"/>
    <w:rsid w:val="00323FF6"/>
    <w:rsid w:val="00336A17"/>
    <w:rsid w:val="003463F7"/>
    <w:rsid w:val="00350938"/>
    <w:rsid w:val="003514E3"/>
    <w:rsid w:val="0039322A"/>
    <w:rsid w:val="003C35D3"/>
    <w:rsid w:val="003C3968"/>
    <w:rsid w:val="003D3BD2"/>
    <w:rsid w:val="00411E2A"/>
    <w:rsid w:val="00432785"/>
    <w:rsid w:val="00453355"/>
    <w:rsid w:val="00482956"/>
    <w:rsid w:val="004C1AA1"/>
    <w:rsid w:val="004F2057"/>
    <w:rsid w:val="004F2156"/>
    <w:rsid w:val="004F5642"/>
    <w:rsid w:val="00501EBD"/>
    <w:rsid w:val="00506168"/>
    <w:rsid w:val="00514DBB"/>
    <w:rsid w:val="00533387"/>
    <w:rsid w:val="00566B55"/>
    <w:rsid w:val="00571E54"/>
    <w:rsid w:val="005760A0"/>
    <w:rsid w:val="005A4B97"/>
    <w:rsid w:val="005C131F"/>
    <w:rsid w:val="005E3962"/>
    <w:rsid w:val="005E70F5"/>
    <w:rsid w:val="005F2B2B"/>
    <w:rsid w:val="006150F6"/>
    <w:rsid w:val="00636148"/>
    <w:rsid w:val="00646558"/>
    <w:rsid w:val="0065442C"/>
    <w:rsid w:val="006568DB"/>
    <w:rsid w:val="006669C9"/>
    <w:rsid w:val="00675DF4"/>
    <w:rsid w:val="00684882"/>
    <w:rsid w:val="00687FE3"/>
    <w:rsid w:val="00692CAF"/>
    <w:rsid w:val="00697439"/>
    <w:rsid w:val="00697682"/>
    <w:rsid w:val="006C1BCA"/>
    <w:rsid w:val="006C2362"/>
    <w:rsid w:val="006D5239"/>
    <w:rsid w:val="00703349"/>
    <w:rsid w:val="00714B08"/>
    <w:rsid w:val="007503E0"/>
    <w:rsid w:val="00753BBF"/>
    <w:rsid w:val="00784FD9"/>
    <w:rsid w:val="007C7FA4"/>
    <w:rsid w:val="007D6AFE"/>
    <w:rsid w:val="007E2642"/>
    <w:rsid w:val="007F0993"/>
    <w:rsid w:val="00822FF8"/>
    <w:rsid w:val="008618CC"/>
    <w:rsid w:val="00867D52"/>
    <w:rsid w:val="00875B9B"/>
    <w:rsid w:val="00876F79"/>
    <w:rsid w:val="008775E3"/>
    <w:rsid w:val="00897777"/>
    <w:rsid w:val="008A5CC2"/>
    <w:rsid w:val="008D4AB1"/>
    <w:rsid w:val="008D6BAD"/>
    <w:rsid w:val="008E111A"/>
    <w:rsid w:val="008F1B69"/>
    <w:rsid w:val="009122F4"/>
    <w:rsid w:val="00943353"/>
    <w:rsid w:val="00951542"/>
    <w:rsid w:val="00961C17"/>
    <w:rsid w:val="0096774D"/>
    <w:rsid w:val="009846C0"/>
    <w:rsid w:val="009939D6"/>
    <w:rsid w:val="009A3825"/>
    <w:rsid w:val="009A7552"/>
    <w:rsid w:val="009C1A1B"/>
    <w:rsid w:val="009F25CA"/>
    <w:rsid w:val="00A1307B"/>
    <w:rsid w:val="00AA4EDA"/>
    <w:rsid w:val="00AB07A2"/>
    <w:rsid w:val="00AC3F2F"/>
    <w:rsid w:val="00AD1060"/>
    <w:rsid w:val="00AE45C5"/>
    <w:rsid w:val="00AE56D8"/>
    <w:rsid w:val="00AF1718"/>
    <w:rsid w:val="00AF2432"/>
    <w:rsid w:val="00AF6037"/>
    <w:rsid w:val="00B10BBE"/>
    <w:rsid w:val="00B24696"/>
    <w:rsid w:val="00B27F9C"/>
    <w:rsid w:val="00B615A0"/>
    <w:rsid w:val="00B70193"/>
    <w:rsid w:val="00BA4A53"/>
    <w:rsid w:val="00BB4B08"/>
    <w:rsid w:val="00BC0BE5"/>
    <w:rsid w:val="00BD1EEF"/>
    <w:rsid w:val="00BD23A5"/>
    <w:rsid w:val="00BD422E"/>
    <w:rsid w:val="00BE50E4"/>
    <w:rsid w:val="00BF731A"/>
    <w:rsid w:val="00C139C4"/>
    <w:rsid w:val="00C470F9"/>
    <w:rsid w:val="00CC41AC"/>
    <w:rsid w:val="00CC5877"/>
    <w:rsid w:val="00CC7E69"/>
    <w:rsid w:val="00CF259C"/>
    <w:rsid w:val="00D327F9"/>
    <w:rsid w:val="00D431A6"/>
    <w:rsid w:val="00D720E2"/>
    <w:rsid w:val="00D927F1"/>
    <w:rsid w:val="00DB22F6"/>
    <w:rsid w:val="00DD33A7"/>
    <w:rsid w:val="00E04744"/>
    <w:rsid w:val="00E06CFF"/>
    <w:rsid w:val="00E100C5"/>
    <w:rsid w:val="00E12811"/>
    <w:rsid w:val="00E42868"/>
    <w:rsid w:val="00E44C1F"/>
    <w:rsid w:val="00E47E55"/>
    <w:rsid w:val="00E5003C"/>
    <w:rsid w:val="00E852FD"/>
    <w:rsid w:val="00ED5B33"/>
    <w:rsid w:val="00EF78FD"/>
    <w:rsid w:val="00F06AD3"/>
    <w:rsid w:val="00F3324B"/>
    <w:rsid w:val="00F44CC2"/>
    <w:rsid w:val="00F770E1"/>
    <w:rsid w:val="00F90F74"/>
    <w:rsid w:val="00FF165A"/>
    <w:rsid w:val="00FF2020"/>
    <w:rsid w:val="00FF40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7A2"/>
    <w:rPr>
      <w:sz w:val="24"/>
      <w:szCs w:val="24"/>
    </w:rPr>
  </w:style>
  <w:style w:type="paragraph" w:styleId="Heading1">
    <w:name w:val="heading 1"/>
    <w:basedOn w:val="Normal"/>
    <w:next w:val="Normal"/>
    <w:qFormat/>
    <w:rsid w:val="00122502"/>
    <w:pPr>
      <w:keepNext/>
      <w:outlineLvl w:val="0"/>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E5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22502"/>
    <w:pPr>
      <w:tabs>
        <w:tab w:val="center" w:pos="4536"/>
        <w:tab w:val="right" w:pos="9072"/>
      </w:tabs>
    </w:pPr>
  </w:style>
  <w:style w:type="paragraph" w:styleId="Footer">
    <w:name w:val="footer"/>
    <w:basedOn w:val="Normal"/>
    <w:link w:val="FooterChar"/>
    <w:uiPriority w:val="99"/>
    <w:rsid w:val="00122502"/>
    <w:pPr>
      <w:tabs>
        <w:tab w:val="center" w:pos="4536"/>
        <w:tab w:val="right" w:pos="9072"/>
      </w:tabs>
    </w:pPr>
  </w:style>
  <w:style w:type="paragraph" w:styleId="Subtitle">
    <w:name w:val="Subtitle"/>
    <w:basedOn w:val="Normal"/>
    <w:link w:val="SubtitleChar"/>
    <w:qFormat/>
    <w:rsid w:val="007F0993"/>
    <w:pPr>
      <w:jc w:val="both"/>
    </w:pPr>
    <w:rPr>
      <w:b/>
      <w:sz w:val="20"/>
      <w:szCs w:val="20"/>
      <w:lang w:val="en-US"/>
    </w:rPr>
  </w:style>
  <w:style w:type="character" w:customStyle="1" w:styleId="SubtitleChar">
    <w:name w:val="Subtitle Char"/>
    <w:basedOn w:val="DefaultParagraphFont"/>
    <w:link w:val="Subtitle"/>
    <w:rsid w:val="007F0993"/>
    <w:rPr>
      <w:b/>
      <w:lang w:val="en-US"/>
    </w:rPr>
  </w:style>
  <w:style w:type="paragraph" w:styleId="BodyText">
    <w:name w:val="Body Text"/>
    <w:basedOn w:val="Normal"/>
    <w:link w:val="BodyTextChar"/>
    <w:rsid w:val="007F0993"/>
    <w:rPr>
      <w:b/>
      <w:szCs w:val="20"/>
      <w:lang w:val="en-US"/>
    </w:rPr>
  </w:style>
  <w:style w:type="character" w:customStyle="1" w:styleId="BodyTextChar">
    <w:name w:val="Body Text Char"/>
    <w:basedOn w:val="DefaultParagraphFont"/>
    <w:link w:val="BodyText"/>
    <w:rsid w:val="007F0993"/>
    <w:rPr>
      <w:b/>
      <w:sz w:val="24"/>
      <w:lang w:val="en-US"/>
    </w:rPr>
  </w:style>
  <w:style w:type="paragraph" w:styleId="BodyTextIndent2">
    <w:name w:val="Body Text Indent 2"/>
    <w:basedOn w:val="Normal"/>
    <w:link w:val="BodyTextIndent2Char"/>
    <w:rsid w:val="007F0993"/>
    <w:pPr>
      <w:ind w:left="360"/>
      <w:jc w:val="both"/>
    </w:pPr>
    <w:rPr>
      <w:rFonts w:ascii="Arial" w:hAnsi="Arial" w:cs="Arial"/>
      <w:sz w:val="22"/>
      <w:szCs w:val="20"/>
      <w:lang w:val="en-US"/>
    </w:rPr>
  </w:style>
  <w:style w:type="character" w:customStyle="1" w:styleId="BodyTextIndent2Char">
    <w:name w:val="Body Text Indent 2 Char"/>
    <w:basedOn w:val="DefaultParagraphFont"/>
    <w:link w:val="BodyTextIndent2"/>
    <w:rsid w:val="007F0993"/>
    <w:rPr>
      <w:rFonts w:ascii="Arial" w:hAnsi="Arial" w:cs="Arial"/>
      <w:sz w:val="22"/>
      <w:lang w:val="en-US"/>
    </w:rPr>
  </w:style>
  <w:style w:type="character" w:styleId="Hyperlink">
    <w:name w:val="Hyperlink"/>
    <w:basedOn w:val="DefaultParagraphFont"/>
    <w:rsid w:val="007F0993"/>
    <w:rPr>
      <w:color w:val="0000FF"/>
      <w:u w:val="single"/>
    </w:rPr>
  </w:style>
  <w:style w:type="paragraph" w:styleId="BodyText2">
    <w:name w:val="Body Text 2"/>
    <w:basedOn w:val="Normal"/>
    <w:link w:val="BodyText2Char"/>
    <w:rsid w:val="00D431A6"/>
    <w:pPr>
      <w:spacing w:after="120" w:line="480" w:lineRule="auto"/>
    </w:pPr>
  </w:style>
  <w:style w:type="character" w:customStyle="1" w:styleId="BodyText2Char">
    <w:name w:val="Body Text 2 Char"/>
    <w:basedOn w:val="DefaultParagraphFont"/>
    <w:link w:val="BodyText2"/>
    <w:rsid w:val="00D431A6"/>
    <w:rPr>
      <w:sz w:val="24"/>
      <w:szCs w:val="24"/>
    </w:rPr>
  </w:style>
  <w:style w:type="paragraph" w:styleId="ListParagraph">
    <w:name w:val="List Paragraph"/>
    <w:aliases w:val="Naštevanje"/>
    <w:basedOn w:val="Normal"/>
    <w:uiPriority w:val="99"/>
    <w:qFormat/>
    <w:rsid w:val="0065442C"/>
    <w:pPr>
      <w:ind w:left="720"/>
      <w:contextualSpacing/>
    </w:pPr>
  </w:style>
  <w:style w:type="character" w:customStyle="1" w:styleId="HeaderChar">
    <w:name w:val="Header Char"/>
    <w:link w:val="Header"/>
    <w:uiPriority w:val="99"/>
    <w:rsid w:val="00AF6037"/>
    <w:rPr>
      <w:sz w:val="24"/>
      <w:szCs w:val="24"/>
    </w:rPr>
  </w:style>
  <w:style w:type="character" w:customStyle="1" w:styleId="tx11nb1">
    <w:name w:val="tx11nb1"/>
    <w:rsid w:val="005E70F5"/>
    <w:rPr>
      <w:rFonts w:ascii="Verdana" w:hAnsi="Verdana" w:hint="default"/>
      <w:b/>
      <w:bCs/>
      <w:caps/>
      <w:strike w:val="0"/>
      <w:dstrike w:val="0"/>
      <w:color w:val="CC3333"/>
      <w:sz w:val="22"/>
      <w:szCs w:val="22"/>
      <w:u w:val="none"/>
      <w:effect w:val="none"/>
    </w:rPr>
  </w:style>
  <w:style w:type="paragraph" w:styleId="NormalWeb">
    <w:name w:val="Normal (Web)"/>
    <w:basedOn w:val="Normal"/>
    <w:uiPriority w:val="99"/>
    <w:semiHidden/>
    <w:unhideWhenUsed/>
    <w:rsid w:val="009939D6"/>
    <w:pPr>
      <w:spacing w:before="100" w:beforeAutospacing="1" w:after="100" w:afterAutospacing="1"/>
    </w:pPr>
    <w:rPr>
      <w:rFonts w:eastAsiaTheme="minorEastAsia"/>
    </w:rPr>
  </w:style>
  <w:style w:type="character" w:customStyle="1" w:styleId="FooterChar">
    <w:name w:val="Footer Char"/>
    <w:basedOn w:val="DefaultParagraphFont"/>
    <w:link w:val="Footer"/>
    <w:uiPriority w:val="99"/>
    <w:locked/>
    <w:rsid w:val="004F564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7A2"/>
    <w:rPr>
      <w:sz w:val="24"/>
      <w:szCs w:val="24"/>
    </w:rPr>
  </w:style>
  <w:style w:type="paragraph" w:styleId="Heading1">
    <w:name w:val="heading 1"/>
    <w:basedOn w:val="Normal"/>
    <w:next w:val="Normal"/>
    <w:qFormat/>
    <w:rsid w:val="00122502"/>
    <w:pPr>
      <w:keepNext/>
      <w:outlineLvl w:val="0"/>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E5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22502"/>
    <w:pPr>
      <w:tabs>
        <w:tab w:val="center" w:pos="4536"/>
        <w:tab w:val="right" w:pos="9072"/>
      </w:tabs>
    </w:pPr>
  </w:style>
  <w:style w:type="paragraph" w:styleId="Footer">
    <w:name w:val="footer"/>
    <w:basedOn w:val="Normal"/>
    <w:link w:val="FooterChar"/>
    <w:uiPriority w:val="99"/>
    <w:rsid w:val="00122502"/>
    <w:pPr>
      <w:tabs>
        <w:tab w:val="center" w:pos="4536"/>
        <w:tab w:val="right" w:pos="9072"/>
      </w:tabs>
    </w:pPr>
  </w:style>
  <w:style w:type="paragraph" w:styleId="Subtitle">
    <w:name w:val="Subtitle"/>
    <w:basedOn w:val="Normal"/>
    <w:link w:val="SubtitleChar"/>
    <w:qFormat/>
    <w:rsid w:val="007F0993"/>
    <w:pPr>
      <w:jc w:val="both"/>
    </w:pPr>
    <w:rPr>
      <w:b/>
      <w:sz w:val="20"/>
      <w:szCs w:val="20"/>
      <w:lang w:val="en-US"/>
    </w:rPr>
  </w:style>
  <w:style w:type="character" w:customStyle="1" w:styleId="SubtitleChar">
    <w:name w:val="Subtitle Char"/>
    <w:basedOn w:val="DefaultParagraphFont"/>
    <w:link w:val="Subtitle"/>
    <w:rsid w:val="007F0993"/>
    <w:rPr>
      <w:b/>
      <w:lang w:val="en-US"/>
    </w:rPr>
  </w:style>
  <w:style w:type="paragraph" w:styleId="BodyText">
    <w:name w:val="Body Text"/>
    <w:basedOn w:val="Normal"/>
    <w:link w:val="BodyTextChar"/>
    <w:rsid w:val="007F0993"/>
    <w:rPr>
      <w:b/>
      <w:szCs w:val="20"/>
      <w:lang w:val="en-US"/>
    </w:rPr>
  </w:style>
  <w:style w:type="character" w:customStyle="1" w:styleId="BodyTextChar">
    <w:name w:val="Body Text Char"/>
    <w:basedOn w:val="DefaultParagraphFont"/>
    <w:link w:val="BodyText"/>
    <w:rsid w:val="007F0993"/>
    <w:rPr>
      <w:b/>
      <w:sz w:val="24"/>
      <w:lang w:val="en-US"/>
    </w:rPr>
  </w:style>
  <w:style w:type="paragraph" w:styleId="BodyTextIndent2">
    <w:name w:val="Body Text Indent 2"/>
    <w:basedOn w:val="Normal"/>
    <w:link w:val="BodyTextIndent2Char"/>
    <w:rsid w:val="007F0993"/>
    <w:pPr>
      <w:ind w:left="360"/>
      <w:jc w:val="both"/>
    </w:pPr>
    <w:rPr>
      <w:rFonts w:ascii="Arial" w:hAnsi="Arial" w:cs="Arial"/>
      <w:sz w:val="22"/>
      <w:szCs w:val="20"/>
      <w:lang w:val="en-US"/>
    </w:rPr>
  </w:style>
  <w:style w:type="character" w:customStyle="1" w:styleId="BodyTextIndent2Char">
    <w:name w:val="Body Text Indent 2 Char"/>
    <w:basedOn w:val="DefaultParagraphFont"/>
    <w:link w:val="BodyTextIndent2"/>
    <w:rsid w:val="007F0993"/>
    <w:rPr>
      <w:rFonts w:ascii="Arial" w:hAnsi="Arial" w:cs="Arial"/>
      <w:sz w:val="22"/>
      <w:lang w:val="en-US"/>
    </w:rPr>
  </w:style>
  <w:style w:type="character" w:styleId="Hyperlink">
    <w:name w:val="Hyperlink"/>
    <w:basedOn w:val="DefaultParagraphFont"/>
    <w:rsid w:val="007F0993"/>
    <w:rPr>
      <w:color w:val="0000FF"/>
      <w:u w:val="single"/>
    </w:rPr>
  </w:style>
  <w:style w:type="paragraph" w:styleId="BodyText2">
    <w:name w:val="Body Text 2"/>
    <w:basedOn w:val="Normal"/>
    <w:link w:val="BodyText2Char"/>
    <w:rsid w:val="00D431A6"/>
    <w:pPr>
      <w:spacing w:after="120" w:line="480" w:lineRule="auto"/>
    </w:pPr>
  </w:style>
  <w:style w:type="character" w:customStyle="1" w:styleId="BodyText2Char">
    <w:name w:val="Body Text 2 Char"/>
    <w:basedOn w:val="DefaultParagraphFont"/>
    <w:link w:val="BodyText2"/>
    <w:rsid w:val="00D431A6"/>
    <w:rPr>
      <w:sz w:val="24"/>
      <w:szCs w:val="24"/>
    </w:rPr>
  </w:style>
  <w:style w:type="paragraph" w:styleId="ListParagraph">
    <w:name w:val="List Paragraph"/>
    <w:aliases w:val="Naštevanje"/>
    <w:basedOn w:val="Normal"/>
    <w:uiPriority w:val="99"/>
    <w:qFormat/>
    <w:rsid w:val="0065442C"/>
    <w:pPr>
      <w:ind w:left="720"/>
      <w:contextualSpacing/>
    </w:pPr>
  </w:style>
  <w:style w:type="character" w:customStyle="1" w:styleId="HeaderChar">
    <w:name w:val="Header Char"/>
    <w:link w:val="Header"/>
    <w:uiPriority w:val="99"/>
    <w:rsid w:val="00AF6037"/>
    <w:rPr>
      <w:sz w:val="24"/>
      <w:szCs w:val="24"/>
    </w:rPr>
  </w:style>
  <w:style w:type="character" w:customStyle="1" w:styleId="tx11nb1">
    <w:name w:val="tx11nb1"/>
    <w:rsid w:val="005E70F5"/>
    <w:rPr>
      <w:rFonts w:ascii="Verdana" w:hAnsi="Verdana" w:hint="default"/>
      <w:b/>
      <w:bCs/>
      <w:caps/>
      <w:strike w:val="0"/>
      <w:dstrike w:val="0"/>
      <w:color w:val="CC3333"/>
      <w:sz w:val="22"/>
      <w:szCs w:val="22"/>
      <w:u w:val="none"/>
      <w:effect w:val="none"/>
    </w:rPr>
  </w:style>
  <w:style w:type="paragraph" w:styleId="NormalWeb">
    <w:name w:val="Normal (Web)"/>
    <w:basedOn w:val="Normal"/>
    <w:uiPriority w:val="99"/>
    <w:semiHidden/>
    <w:unhideWhenUsed/>
    <w:rsid w:val="009939D6"/>
    <w:pPr>
      <w:spacing w:before="100" w:beforeAutospacing="1" w:after="100" w:afterAutospacing="1"/>
    </w:pPr>
    <w:rPr>
      <w:rFonts w:eastAsiaTheme="minorEastAsia"/>
    </w:rPr>
  </w:style>
  <w:style w:type="character" w:customStyle="1" w:styleId="FooterChar">
    <w:name w:val="Footer Char"/>
    <w:basedOn w:val="DefaultParagraphFont"/>
    <w:link w:val="Footer"/>
    <w:uiPriority w:val="99"/>
    <w:locked/>
    <w:rsid w:val="004F564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265296">
      <w:bodyDiv w:val="1"/>
      <w:marLeft w:val="0"/>
      <w:marRight w:val="0"/>
      <w:marTop w:val="0"/>
      <w:marBottom w:val="0"/>
      <w:divBdr>
        <w:top w:val="none" w:sz="0" w:space="0" w:color="auto"/>
        <w:left w:val="none" w:sz="0" w:space="0" w:color="auto"/>
        <w:bottom w:val="none" w:sz="0" w:space="0" w:color="auto"/>
        <w:right w:val="none" w:sz="0" w:space="0" w:color="auto"/>
      </w:divBdr>
      <w:divsChild>
        <w:div w:id="2115589988">
          <w:marLeft w:val="0"/>
          <w:marRight w:val="0"/>
          <w:marTop w:val="0"/>
          <w:marBottom w:val="0"/>
          <w:divBdr>
            <w:top w:val="none" w:sz="0" w:space="0" w:color="auto"/>
            <w:left w:val="none" w:sz="0" w:space="0" w:color="auto"/>
            <w:bottom w:val="none" w:sz="0" w:space="0" w:color="auto"/>
            <w:right w:val="none" w:sz="0" w:space="0" w:color="auto"/>
          </w:divBdr>
        </w:div>
        <w:div w:id="11824289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ladina.gzl@gmail." TargetMode="External"/><Relationship Id="rId4" Type="http://schemas.openxmlformats.org/officeDocument/2006/relationships/settings" Target="settings.xml"/><Relationship Id="rId9" Type="http://schemas.openxmlformats.org/officeDocument/2006/relationships/hyperlink" Target="mailto:mladina.gzl@gmail."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3715</TotalTime>
  <Pages>7</Pages>
  <Words>2395</Words>
  <Characters>13656</Characters>
  <Application>Microsoft Office Word</Application>
  <DocSecurity>0</DocSecurity>
  <Lines>113</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TEME ZA SEMINAR MENTORJEV MLADINE</vt:lpstr>
      <vt:lpstr>TEME ZA SEMINAR MENTORJEV MLADINE</vt:lpstr>
    </vt:vector>
  </TitlesOfParts>
  <Company/>
  <LinksUpToDate>false</LinksUpToDate>
  <CharactersWithSpaces>16019</CharactersWithSpaces>
  <SharedDoc>false</SharedDoc>
  <HLinks>
    <vt:vector size="12" baseType="variant">
      <vt:variant>
        <vt:i4>589949</vt:i4>
      </vt:variant>
      <vt:variant>
        <vt:i4>3</vt:i4>
      </vt:variant>
      <vt:variant>
        <vt:i4>0</vt:i4>
      </vt:variant>
      <vt:variant>
        <vt:i4>5</vt:i4>
      </vt:variant>
      <vt:variant>
        <vt:lpwstr>mailto:mladina.gzl@gmail.com</vt:lpwstr>
      </vt:variant>
      <vt:variant>
        <vt:lpwstr/>
      </vt:variant>
      <vt:variant>
        <vt:i4>589949</vt:i4>
      </vt:variant>
      <vt:variant>
        <vt:i4>0</vt:i4>
      </vt:variant>
      <vt:variant>
        <vt:i4>0</vt:i4>
      </vt:variant>
      <vt:variant>
        <vt:i4>5</vt:i4>
      </vt:variant>
      <vt:variant>
        <vt:lpwstr>mailto:mladina.gzl@gmail.com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TEME ZA SEMINAR MENTORJEV MLADINE</dc:title>
  <dc:creator>Suzy</dc:creator>
  <cp:lastModifiedBy>WIN7Virtual</cp:lastModifiedBy>
  <cp:revision>19</cp:revision>
  <cp:lastPrinted>2010-01-26T18:59:00Z</cp:lastPrinted>
  <dcterms:created xsi:type="dcterms:W3CDTF">2017-04-18T12:27:00Z</dcterms:created>
  <dcterms:modified xsi:type="dcterms:W3CDTF">2018-04-20T15:02:00Z</dcterms:modified>
</cp:coreProperties>
</file>